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2B04" w14:textId="2077F593" w:rsidR="00830329" w:rsidRPr="00F1363D" w:rsidRDefault="00830329" w:rsidP="00830329">
      <w:pPr>
        <w:rPr>
          <w:rFonts w:ascii="Arial" w:hAnsi="Arial" w:cs="Arial"/>
          <w:b/>
          <w:color w:val="D40B50"/>
          <w:sz w:val="32"/>
          <w:szCs w:val="32"/>
        </w:rPr>
      </w:pPr>
      <w:r w:rsidRPr="00F1363D">
        <w:rPr>
          <w:rFonts w:ascii="Arial" w:hAnsi="Arial" w:cs="Arial"/>
          <w:b/>
          <w:color w:val="D40B50"/>
          <w:sz w:val="32"/>
          <w:szCs w:val="32"/>
        </w:rPr>
        <w:t>Lesson 1: The right to the best possible</w:t>
      </w:r>
      <w:r w:rsidR="00062900" w:rsidRPr="00F1363D">
        <w:rPr>
          <w:rFonts w:ascii="Arial" w:hAnsi="Arial" w:cs="Arial"/>
          <w:b/>
          <w:color w:val="D40B50"/>
          <w:sz w:val="32"/>
          <w:szCs w:val="32"/>
        </w:rPr>
        <w:t xml:space="preserve"> </w:t>
      </w:r>
      <w:r w:rsidR="001A1EC9" w:rsidRPr="00F1363D">
        <w:rPr>
          <w:rFonts w:ascii="Arial" w:hAnsi="Arial" w:cs="Arial"/>
          <w:b/>
          <w:color w:val="D40B50"/>
          <w:sz w:val="32"/>
          <w:szCs w:val="32"/>
        </w:rPr>
        <w:t xml:space="preserve">mental </w:t>
      </w:r>
      <w:r w:rsidRPr="00F1363D">
        <w:rPr>
          <w:rFonts w:ascii="Arial" w:hAnsi="Arial" w:cs="Arial"/>
          <w:b/>
          <w:color w:val="D40B50"/>
          <w:sz w:val="32"/>
          <w:szCs w:val="32"/>
        </w:rPr>
        <w:t>health</w:t>
      </w:r>
    </w:p>
    <w:p w14:paraId="3A940328" w14:textId="3514C120" w:rsidR="00FF6BDA" w:rsidRPr="00BE0AC5" w:rsidRDefault="00FF6BDA" w:rsidP="00830329">
      <w:pPr>
        <w:rPr>
          <w:rFonts w:ascii="Arial" w:hAnsi="Arial" w:cs="Arial"/>
          <w:b/>
          <w:color w:val="00988B"/>
          <w:sz w:val="24"/>
          <w:szCs w:val="24"/>
        </w:rPr>
      </w:pPr>
      <w:r w:rsidRPr="00BE0AC5">
        <w:rPr>
          <w:rFonts w:ascii="Arial" w:hAnsi="Arial" w:cs="Arial"/>
          <w:b/>
          <w:color w:val="00988B"/>
          <w:sz w:val="24"/>
          <w:szCs w:val="24"/>
        </w:rPr>
        <w:t xml:space="preserve">Lesson </w:t>
      </w:r>
      <w:r w:rsidR="008934B8" w:rsidRPr="00BE0AC5">
        <w:rPr>
          <w:rFonts w:ascii="Arial" w:hAnsi="Arial" w:cs="Arial"/>
          <w:b/>
          <w:color w:val="00988B"/>
          <w:sz w:val="24"/>
          <w:szCs w:val="24"/>
        </w:rPr>
        <w:t>o</w:t>
      </w:r>
      <w:r w:rsidRPr="00BE0AC5">
        <w:rPr>
          <w:rFonts w:ascii="Arial" w:hAnsi="Arial" w:cs="Arial"/>
          <w:b/>
          <w:color w:val="00988B"/>
          <w:sz w:val="24"/>
          <w:szCs w:val="24"/>
        </w:rPr>
        <w:t>bjectives:</w:t>
      </w:r>
    </w:p>
    <w:p w14:paraId="5B49F30A" w14:textId="46C8B9C2" w:rsidR="00FF6BDA" w:rsidRPr="001A1EC9" w:rsidRDefault="00FF6BDA" w:rsidP="00F1363D">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b/>
        </w:rPr>
      </w:pPr>
      <w:r w:rsidRPr="001A1EC9">
        <w:rPr>
          <w:rFonts w:ascii="Arial" w:hAnsi="Arial" w:cs="Arial"/>
          <w:b/>
        </w:rPr>
        <w:t xml:space="preserve">To </w:t>
      </w:r>
      <w:r w:rsidR="00973E72" w:rsidRPr="001A1EC9">
        <w:rPr>
          <w:rFonts w:ascii="Arial" w:hAnsi="Arial" w:cs="Arial"/>
          <w:b/>
        </w:rPr>
        <w:t>find out about the</w:t>
      </w:r>
      <w:r w:rsidRPr="001A1EC9">
        <w:rPr>
          <w:rFonts w:ascii="Arial" w:hAnsi="Arial" w:cs="Arial"/>
          <w:b/>
        </w:rPr>
        <w:t xml:space="preserve"> UN convention on the rights of the child and how this relates to well-being</w:t>
      </w:r>
      <w:r w:rsidR="008934B8">
        <w:rPr>
          <w:rFonts w:ascii="Arial" w:hAnsi="Arial" w:cs="Arial"/>
          <w:b/>
        </w:rPr>
        <w:t>.</w:t>
      </w:r>
      <w:r w:rsidRPr="001A1EC9">
        <w:rPr>
          <w:rFonts w:ascii="Arial" w:hAnsi="Arial" w:cs="Arial"/>
          <w:b/>
        </w:rPr>
        <w:t xml:space="preserve"> </w:t>
      </w:r>
    </w:p>
    <w:p w14:paraId="3EFDBAD9" w14:textId="1D8B328D" w:rsidR="00FF6BDA" w:rsidRPr="001A1EC9" w:rsidRDefault="00FF6BDA" w:rsidP="00F1363D">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b/>
        </w:rPr>
      </w:pPr>
      <w:r w:rsidRPr="001A1EC9">
        <w:rPr>
          <w:rFonts w:ascii="Arial" w:hAnsi="Arial" w:cs="Arial"/>
          <w:b/>
        </w:rPr>
        <w:t>To</w:t>
      </w:r>
      <w:r w:rsidR="00973E72" w:rsidRPr="001A1EC9">
        <w:rPr>
          <w:rFonts w:ascii="Arial" w:hAnsi="Arial" w:cs="Arial"/>
          <w:b/>
        </w:rPr>
        <w:t xml:space="preserve"> think about </w:t>
      </w:r>
      <w:r w:rsidRPr="001A1EC9">
        <w:rPr>
          <w:rFonts w:ascii="Arial" w:hAnsi="Arial" w:cs="Arial"/>
          <w:b/>
        </w:rPr>
        <w:t>how ‘identity’ relates to well-being</w:t>
      </w:r>
      <w:r w:rsidR="008934B8">
        <w:rPr>
          <w:rFonts w:ascii="Arial" w:hAnsi="Arial" w:cs="Arial"/>
          <w:b/>
        </w:rPr>
        <w:t>.</w:t>
      </w:r>
      <w:r w:rsidRPr="001A1EC9">
        <w:rPr>
          <w:rFonts w:ascii="Arial" w:hAnsi="Arial" w:cs="Arial"/>
          <w:b/>
        </w:rPr>
        <w:t xml:space="preserve"> </w:t>
      </w:r>
    </w:p>
    <w:p w14:paraId="26F5E61C" w14:textId="001F145B" w:rsidR="00FF6BDA" w:rsidRPr="001A1EC9" w:rsidRDefault="00FF6BDA" w:rsidP="00F1363D">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b/>
        </w:rPr>
      </w:pPr>
      <w:r w:rsidRPr="001A1EC9">
        <w:rPr>
          <w:rFonts w:ascii="Arial" w:hAnsi="Arial" w:cs="Arial"/>
          <w:b/>
        </w:rPr>
        <w:t xml:space="preserve">To discuss the root causes of low levels of well-being </w:t>
      </w:r>
      <w:r w:rsidR="004C6EEA" w:rsidRPr="001A1EC9">
        <w:rPr>
          <w:rFonts w:ascii="Arial" w:hAnsi="Arial" w:cs="Arial"/>
          <w:b/>
        </w:rPr>
        <w:t xml:space="preserve">and high levels of anxiety and depression among </w:t>
      </w:r>
      <w:r w:rsidRPr="001A1EC9">
        <w:rPr>
          <w:rFonts w:ascii="Arial" w:hAnsi="Arial" w:cs="Arial"/>
          <w:b/>
        </w:rPr>
        <w:t>young people</w:t>
      </w:r>
      <w:r w:rsidR="008934B8">
        <w:rPr>
          <w:rFonts w:ascii="Arial" w:hAnsi="Arial" w:cs="Arial"/>
          <w:b/>
        </w:rPr>
        <w:t>.</w:t>
      </w:r>
    </w:p>
    <w:p w14:paraId="203092E8" w14:textId="77777777" w:rsidR="001A1EC9" w:rsidRPr="00BE0AC5" w:rsidRDefault="001730E3" w:rsidP="00830329">
      <w:pPr>
        <w:rPr>
          <w:rFonts w:ascii="Arial" w:hAnsi="Arial" w:cs="Arial"/>
          <w:b/>
          <w:color w:val="00988B"/>
          <w:sz w:val="24"/>
          <w:szCs w:val="24"/>
        </w:rPr>
      </w:pPr>
      <w:r w:rsidRPr="00BE0AC5">
        <w:rPr>
          <w:rFonts w:ascii="Arial" w:hAnsi="Arial" w:cs="Arial"/>
          <w:b/>
          <w:color w:val="00988B"/>
          <w:sz w:val="24"/>
          <w:szCs w:val="24"/>
        </w:rPr>
        <w:t xml:space="preserve">Resources required: </w:t>
      </w:r>
    </w:p>
    <w:p w14:paraId="6B2FBCF7" w14:textId="435CA553" w:rsidR="001A1EC9" w:rsidRPr="001A1EC9" w:rsidRDefault="001730E3" w:rsidP="00F1363D">
      <w:pPr>
        <w:pStyle w:val="ListParagraph"/>
        <w:numPr>
          <w:ilvl w:val="0"/>
          <w:numId w:val="7"/>
        </w:numPr>
        <w:rPr>
          <w:rFonts w:ascii="Arial" w:hAnsi="Arial" w:cs="Arial"/>
          <w:b/>
        </w:rPr>
      </w:pPr>
      <w:r w:rsidRPr="001A1EC9">
        <w:rPr>
          <w:rFonts w:ascii="Arial" w:hAnsi="Arial" w:cs="Arial"/>
          <w:b/>
        </w:rPr>
        <w:t>Flip chart paper and pens</w:t>
      </w:r>
      <w:r w:rsidR="008934B8">
        <w:rPr>
          <w:rFonts w:ascii="Arial" w:hAnsi="Arial" w:cs="Arial"/>
          <w:b/>
        </w:rPr>
        <w:t>.</w:t>
      </w:r>
    </w:p>
    <w:p w14:paraId="0280E83E" w14:textId="0AF121E2" w:rsidR="001A1EC9" w:rsidRPr="001A1EC9" w:rsidRDefault="001730E3" w:rsidP="00F1363D">
      <w:pPr>
        <w:pStyle w:val="ListParagraph"/>
        <w:numPr>
          <w:ilvl w:val="0"/>
          <w:numId w:val="7"/>
        </w:numPr>
        <w:rPr>
          <w:rFonts w:ascii="Arial" w:hAnsi="Arial" w:cs="Arial"/>
          <w:b/>
        </w:rPr>
      </w:pPr>
      <w:r w:rsidRPr="001A1EC9">
        <w:rPr>
          <w:rFonts w:ascii="Arial" w:hAnsi="Arial" w:cs="Arial"/>
          <w:b/>
        </w:rPr>
        <w:t>Computer/internet</w:t>
      </w:r>
      <w:r w:rsidR="008934B8">
        <w:rPr>
          <w:rFonts w:ascii="Arial" w:hAnsi="Arial" w:cs="Arial"/>
          <w:b/>
        </w:rPr>
        <w:t>.</w:t>
      </w:r>
    </w:p>
    <w:p w14:paraId="0302CE8A" w14:textId="5FAD9D43" w:rsidR="001730E3" w:rsidRPr="001A1EC9" w:rsidRDefault="001A1EC9" w:rsidP="00F1363D">
      <w:pPr>
        <w:pStyle w:val="ListParagraph"/>
        <w:numPr>
          <w:ilvl w:val="0"/>
          <w:numId w:val="7"/>
        </w:numPr>
        <w:rPr>
          <w:rFonts w:ascii="Arial" w:hAnsi="Arial" w:cs="Arial"/>
          <w:b/>
        </w:rPr>
      </w:pPr>
      <w:r w:rsidRPr="001A1EC9">
        <w:rPr>
          <w:rFonts w:ascii="Arial" w:hAnsi="Arial" w:cs="Arial"/>
          <w:b/>
        </w:rPr>
        <w:t>H</w:t>
      </w:r>
      <w:r w:rsidR="006F450F" w:rsidRPr="001A1EC9">
        <w:rPr>
          <w:rFonts w:ascii="Arial" w:hAnsi="Arial" w:cs="Arial"/>
          <w:b/>
        </w:rPr>
        <w:t xml:space="preserve">andout 1 – </w:t>
      </w:r>
      <w:r w:rsidR="002B18A2">
        <w:rPr>
          <w:rFonts w:ascii="Arial" w:hAnsi="Arial" w:cs="Arial"/>
          <w:b/>
        </w:rPr>
        <w:t>A</w:t>
      </w:r>
      <w:r w:rsidR="006F450F" w:rsidRPr="001A1EC9">
        <w:rPr>
          <w:rFonts w:ascii="Arial" w:hAnsi="Arial" w:cs="Arial"/>
          <w:b/>
        </w:rPr>
        <w:t xml:space="preserve"> simplified version of the UN Convention on the Rights of the Child</w:t>
      </w:r>
      <w:r w:rsidR="002B18A2">
        <w:rPr>
          <w:rFonts w:ascii="Arial" w:hAnsi="Arial" w:cs="Arial"/>
          <w:b/>
        </w:rPr>
        <w:t xml:space="preserve"> (C</w:t>
      </w:r>
      <w:bookmarkStart w:id="0" w:name="_GoBack"/>
      <w:bookmarkEnd w:id="0"/>
      <w:r w:rsidR="002B18A2">
        <w:rPr>
          <w:rFonts w:ascii="Arial" w:hAnsi="Arial" w:cs="Arial"/>
          <w:b/>
        </w:rPr>
        <w:t>RC)</w:t>
      </w:r>
      <w:r w:rsidR="006F450F" w:rsidRPr="001A1EC9">
        <w:rPr>
          <w:rFonts w:ascii="Arial" w:hAnsi="Arial" w:cs="Arial"/>
          <w:b/>
        </w:rPr>
        <w:t>.</w:t>
      </w:r>
    </w:p>
    <w:p w14:paraId="2F292D57" w14:textId="27B74CA5" w:rsidR="00CD20D2" w:rsidRPr="00BE0AC5" w:rsidRDefault="00830329" w:rsidP="00830329">
      <w:pPr>
        <w:rPr>
          <w:rFonts w:ascii="Arial" w:hAnsi="Arial" w:cs="Arial"/>
          <w:b/>
          <w:color w:val="00988B"/>
          <w:sz w:val="24"/>
          <w:szCs w:val="24"/>
        </w:rPr>
      </w:pPr>
      <w:r w:rsidRPr="00BE0AC5">
        <w:rPr>
          <w:rFonts w:ascii="Arial" w:hAnsi="Arial" w:cs="Arial"/>
          <w:b/>
          <w:color w:val="00988B"/>
          <w:sz w:val="24"/>
          <w:szCs w:val="24"/>
        </w:rPr>
        <w:t>Introduction</w:t>
      </w:r>
      <w:r w:rsidR="00FF6BDA" w:rsidRPr="00BE0AC5">
        <w:rPr>
          <w:rFonts w:ascii="Arial" w:hAnsi="Arial" w:cs="Arial"/>
          <w:b/>
          <w:color w:val="00988B"/>
          <w:sz w:val="24"/>
          <w:szCs w:val="24"/>
        </w:rPr>
        <w:t xml:space="preserve"> </w:t>
      </w:r>
      <w:r w:rsidR="008934B8" w:rsidRPr="00BE0AC5">
        <w:rPr>
          <w:rFonts w:ascii="Arial" w:hAnsi="Arial" w:cs="Arial"/>
          <w:b/>
          <w:color w:val="00988B"/>
          <w:sz w:val="24"/>
          <w:szCs w:val="24"/>
        </w:rPr>
        <w:t>(</w:t>
      </w:r>
      <w:r w:rsidR="00FF6BDA" w:rsidRPr="00BE0AC5">
        <w:rPr>
          <w:rFonts w:ascii="Arial" w:hAnsi="Arial" w:cs="Arial"/>
          <w:b/>
          <w:color w:val="00988B"/>
          <w:sz w:val="24"/>
          <w:szCs w:val="24"/>
        </w:rPr>
        <w:t>10 minutes</w:t>
      </w:r>
      <w:r w:rsidR="008934B8" w:rsidRPr="00BE0AC5">
        <w:rPr>
          <w:rFonts w:ascii="Arial" w:hAnsi="Arial" w:cs="Arial"/>
          <w:b/>
          <w:color w:val="00988B"/>
          <w:sz w:val="24"/>
          <w:szCs w:val="24"/>
        </w:rPr>
        <w:t>)</w:t>
      </w:r>
      <w:r w:rsidR="00CD20D2" w:rsidRPr="00BE0AC5">
        <w:rPr>
          <w:rFonts w:ascii="Arial" w:hAnsi="Arial" w:cs="Arial"/>
          <w:b/>
          <w:color w:val="00988B"/>
          <w:sz w:val="24"/>
          <w:szCs w:val="24"/>
        </w:rPr>
        <w:t xml:space="preserve"> </w:t>
      </w:r>
    </w:p>
    <w:p w14:paraId="59BD225E" w14:textId="465E0C3C" w:rsidR="004C6EEA" w:rsidRPr="001A1EC9" w:rsidRDefault="004C6EEA" w:rsidP="00830329">
      <w:pPr>
        <w:rPr>
          <w:rFonts w:ascii="Arial" w:hAnsi="Arial" w:cs="Arial"/>
          <w:sz w:val="24"/>
          <w:szCs w:val="24"/>
        </w:rPr>
      </w:pPr>
      <w:r w:rsidRPr="001A1EC9">
        <w:rPr>
          <w:rFonts w:ascii="Arial" w:hAnsi="Arial" w:cs="Arial"/>
          <w:sz w:val="24"/>
          <w:szCs w:val="24"/>
        </w:rPr>
        <w:t xml:space="preserve">You may wish to start by asking the group to draw up some </w:t>
      </w:r>
      <w:r w:rsidRPr="001A1EC9">
        <w:rPr>
          <w:rFonts w:ascii="Arial" w:hAnsi="Arial" w:cs="Arial"/>
          <w:b/>
          <w:sz w:val="24"/>
          <w:szCs w:val="24"/>
        </w:rPr>
        <w:t>ground rules</w:t>
      </w:r>
      <w:r w:rsidRPr="001A1EC9">
        <w:rPr>
          <w:rFonts w:ascii="Arial" w:hAnsi="Arial" w:cs="Arial"/>
          <w:sz w:val="24"/>
          <w:szCs w:val="24"/>
        </w:rPr>
        <w:t>. The four lessons in this series involve a lot of group discussion and you will need to create a ‘safe space’ where people feel comfortable shar</w:t>
      </w:r>
      <w:r w:rsidR="007226E7">
        <w:rPr>
          <w:rFonts w:ascii="Arial" w:hAnsi="Arial" w:cs="Arial"/>
          <w:sz w:val="24"/>
          <w:szCs w:val="24"/>
        </w:rPr>
        <w:t>ing</w:t>
      </w:r>
      <w:r w:rsidRPr="001A1EC9">
        <w:rPr>
          <w:rFonts w:ascii="Arial" w:hAnsi="Arial" w:cs="Arial"/>
          <w:sz w:val="24"/>
          <w:szCs w:val="24"/>
        </w:rPr>
        <w:t xml:space="preserve"> their views even about some things that can be quite personal to them.</w:t>
      </w:r>
    </w:p>
    <w:p w14:paraId="4EDED61D" w14:textId="210825DA" w:rsidR="004C6EEA" w:rsidRPr="001A1EC9" w:rsidRDefault="004C6EEA" w:rsidP="63CCF2BB">
      <w:pPr>
        <w:rPr>
          <w:rFonts w:ascii="Arial" w:hAnsi="Arial" w:cs="Arial"/>
          <w:sz w:val="24"/>
          <w:szCs w:val="24"/>
        </w:rPr>
      </w:pPr>
      <w:r w:rsidRPr="001A1EC9">
        <w:rPr>
          <w:rFonts w:ascii="Arial" w:hAnsi="Arial" w:cs="Arial"/>
          <w:sz w:val="24"/>
          <w:szCs w:val="24"/>
        </w:rPr>
        <w:t xml:space="preserve">Ask the group what they think the term </w:t>
      </w:r>
      <w:r w:rsidRPr="63CCF2BB">
        <w:rPr>
          <w:rFonts w:ascii="Arial" w:hAnsi="Arial" w:cs="Arial"/>
          <w:b/>
          <w:bCs/>
          <w:sz w:val="24"/>
          <w:szCs w:val="24"/>
        </w:rPr>
        <w:t>‘well-being’</w:t>
      </w:r>
      <w:r w:rsidRPr="001A1EC9">
        <w:rPr>
          <w:rFonts w:ascii="Arial" w:hAnsi="Arial" w:cs="Arial"/>
          <w:sz w:val="24"/>
          <w:szCs w:val="24"/>
        </w:rPr>
        <w:t xml:space="preserve"> means?</w:t>
      </w:r>
      <w:r w:rsidR="002B18A2">
        <w:rPr>
          <w:rFonts w:ascii="Arial" w:hAnsi="Arial" w:cs="Arial"/>
          <w:sz w:val="24"/>
          <w:szCs w:val="24"/>
        </w:rPr>
        <w:t xml:space="preserve"> </w:t>
      </w:r>
    </w:p>
    <w:p w14:paraId="706E3F24" w14:textId="785AC087" w:rsidR="006512CE" w:rsidRDefault="004C6EEA" w:rsidP="63CCF2BB">
      <w:pPr>
        <w:rPr>
          <w:rFonts w:ascii="Arial" w:hAnsi="Arial" w:cs="Arial"/>
          <w:sz w:val="24"/>
          <w:szCs w:val="24"/>
          <w:shd w:val="clear" w:color="auto" w:fill="FFFFFF"/>
        </w:rPr>
      </w:pPr>
      <w:r w:rsidRPr="001A1EC9">
        <w:rPr>
          <w:rFonts w:ascii="Arial" w:hAnsi="Arial" w:cs="Arial"/>
          <w:sz w:val="24"/>
          <w:szCs w:val="24"/>
        </w:rPr>
        <w:t xml:space="preserve">Explain that well-being is a measure of how happy people feel with themselves and their lives in general. Rather than the short term ‘happiness’ you might feel when receiving a present or doing something fun, it is about a longer term more general feeling of contentment. </w:t>
      </w:r>
      <w:r w:rsidR="00462F11" w:rsidRPr="001A1EC9">
        <w:rPr>
          <w:rFonts w:ascii="Arial" w:hAnsi="Arial" w:cs="Arial"/>
          <w:sz w:val="24"/>
          <w:szCs w:val="24"/>
        </w:rPr>
        <w:t xml:space="preserve">For the last 10 years, </w:t>
      </w:r>
      <w:hyperlink r:id="rId11" w:history="1">
        <w:r w:rsidRPr="001A1EC9">
          <w:rPr>
            <w:rStyle w:val="Hyperlink"/>
            <w:rFonts w:ascii="Arial" w:hAnsi="Arial" w:cs="Arial"/>
            <w:sz w:val="24"/>
            <w:szCs w:val="24"/>
          </w:rPr>
          <w:t>The Children’s Society</w:t>
        </w:r>
      </w:hyperlink>
      <w:r w:rsidR="00462F11" w:rsidRPr="001A1EC9">
        <w:rPr>
          <w:rFonts w:ascii="Arial" w:hAnsi="Arial" w:cs="Arial"/>
          <w:sz w:val="24"/>
          <w:szCs w:val="24"/>
        </w:rPr>
        <w:t xml:space="preserve"> ha</w:t>
      </w:r>
      <w:r w:rsidR="007226E7">
        <w:rPr>
          <w:rFonts w:ascii="Arial" w:hAnsi="Arial" w:cs="Arial"/>
          <w:sz w:val="24"/>
          <w:szCs w:val="24"/>
        </w:rPr>
        <w:t>s</w:t>
      </w:r>
      <w:r w:rsidR="00462F11" w:rsidRPr="001A1EC9">
        <w:rPr>
          <w:rFonts w:ascii="Arial" w:hAnsi="Arial" w:cs="Arial"/>
          <w:sz w:val="24"/>
          <w:szCs w:val="24"/>
        </w:rPr>
        <w:t xml:space="preserve"> been conducting research to find out the levels of well-being amongst young people. In 2018, the research included 65,000 young people who were asked how happy they feel with different aspects of their lives</w:t>
      </w:r>
      <w:r w:rsidR="007226E7">
        <w:rPr>
          <w:rFonts w:ascii="Arial" w:hAnsi="Arial" w:cs="Arial"/>
          <w:sz w:val="24"/>
          <w:szCs w:val="24"/>
        </w:rPr>
        <w:t xml:space="preserve"> –</w:t>
      </w:r>
      <w:r w:rsidR="00462F11" w:rsidRPr="001A1EC9">
        <w:rPr>
          <w:rFonts w:ascii="Arial" w:hAnsi="Arial" w:cs="Arial"/>
          <w:sz w:val="24"/>
          <w:szCs w:val="24"/>
        </w:rPr>
        <w:t xml:space="preserve"> for example, family and friends, schoolwork and appearance. The results are outlined in the </w:t>
      </w:r>
      <w:hyperlink r:id="rId12" w:history="1">
        <w:r w:rsidR="00462F11" w:rsidRPr="001A1EC9">
          <w:rPr>
            <w:rStyle w:val="Hyperlink"/>
            <w:rFonts w:ascii="Arial" w:hAnsi="Arial" w:cs="Arial"/>
            <w:sz w:val="24"/>
            <w:szCs w:val="24"/>
          </w:rPr>
          <w:t>Good Childhood Report</w:t>
        </w:r>
      </w:hyperlink>
      <w:r w:rsidR="00462F11" w:rsidRPr="001A1EC9">
        <w:rPr>
          <w:rFonts w:ascii="Arial" w:hAnsi="Arial" w:cs="Arial"/>
          <w:sz w:val="24"/>
          <w:szCs w:val="24"/>
        </w:rPr>
        <w:t xml:space="preserve"> 2018. The good news is that 9 out of 10 young people feel happy with their lives overall, but the bad news is that </w:t>
      </w:r>
      <w:r w:rsidR="006512CE">
        <w:rPr>
          <w:rFonts w:ascii="Arial" w:hAnsi="Arial" w:cs="Arial"/>
          <w:sz w:val="24"/>
          <w:szCs w:val="24"/>
        </w:rPr>
        <w:t xml:space="preserve">that means </w:t>
      </w:r>
      <w:r w:rsidR="00462F11" w:rsidRPr="001A1EC9">
        <w:rPr>
          <w:rFonts w:ascii="Arial" w:hAnsi="Arial" w:cs="Arial"/>
          <w:sz w:val="24"/>
          <w:szCs w:val="24"/>
        </w:rPr>
        <w:t xml:space="preserve">1 </w:t>
      </w:r>
      <w:r w:rsidR="006512CE">
        <w:rPr>
          <w:rFonts w:ascii="Arial" w:hAnsi="Arial" w:cs="Arial"/>
          <w:sz w:val="24"/>
          <w:szCs w:val="24"/>
        </w:rPr>
        <w:t>in</w:t>
      </w:r>
      <w:r w:rsidR="00462F11" w:rsidRPr="001A1EC9">
        <w:rPr>
          <w:rFonts w:ascii="Arial" w:hAnsi="Arial" w:cs="Arial"/>
          <w:sz w:val="24"/>
          <w:szCs w:val="24"/>
        </w:rPr>
        <w:t xml:space="preserve"> 10 young people feel unhappy with their lives</w:t>
      </w:r>
      <w:r w:rsidR="006512CE">
        <w:rPr>
          <w:rFonts w:ascii="Arial" w:hAnsi="Arial" w:cs="Arial"/>
          <w:sz w:val="24"/>
          <w:szCs w:val="24"/>
        </w:rPr>
        <w:t>.</w:t>
      </w:r>
      <w:r w:rsidR="00462F11" w:rsidRPr="001A1EC9">
        <w:rPr>
          <w:rFonts w:ascii="Arial" w:hAnsi="Arial" w:cs="Arial"/>
          <w:sz w:val="24"/>
          <w:szCs w:val="24"/>
        </w:rPr>
        <w:t xml:space="preserve"> </w:t>
      </w:r>
      <w:r w:rsidR="006512CE">
        <w:rPr>
          <w:rFonts w:ascii="Arial" w:hAnsi="Arial" w:cs="Arial"/>
          <w:sz w:val="24"/>
          <w:szCs w:val="24"/>
        </w:rPr>
        <w:t>T</w:t>
      </w:r>
      <w:r w:rsidR="00462F11" w:rsidRPr="001A1EC9">
        <w:rPr>
          <w:rFonts w:ascii="Arial" w:hAnsi="Arial" w:cs="Arial"/>
          <w:sz w:val="24"/>
          <w:szCs w:val="24"/>
        </w:rPr>
        <w:t xml:space="preserve">he overall level of well-being amongst young people is </w:t>
      </w:r>
      <w:r w:rsidR="006512CE">
        <w:rPr>
          <w:rFonts w:ascii="Arial" w:hAnsi="Arial" w:cs="Arial"/>
          <w:sz w:val="24"/>
          <w:szCs w:val="24"/>
        </w:rPr>
        <w:t xml:space="preserve">also </w:t>
      </w:r>
      <w:r w:rsidR="00462F11" w:rsidRPr="001A1EC9">
        <w:rPr>
          <w:rFonts w:ascii="Arial" w:hAnsi="Arial" w:cs="Arial"/>
          <w:sz w:val="24"/>
          <w:szCs w:val="24"/>
        </w:rPr>
        <w:t xml:space="preserve">at its lowest level since </w:t>
      </w:r>
      <w:r w:rsidRPr="001A1EC9">
        <w:rPr>
          <w:rFonts w:ascii="Arial" w:hAnsi="Arial" w:cs="Arial"/>
          <w:sz w:val="24"/>
          <w:szCs w:val="24"/>
        </w:rPr>
        <w:t>2010</w:t>
      </w:r>
      <w:r w:rsidR="006512CE">
        <w:rPr>
          <w:rFonts w:ascii="Arial" w:hAnsi="Arial" w:cs="Arial"/>
          <w:sz w:val="24"/>
          <w:szCs w:val="24"/>
        </w:rPr>
        <w:t xml:space="preserve"> – t</w:t>
      </w:r>
      <w:r w:rsidRPr="001A1EC9">
        <w:rPr>
          <w:rFonts w:ascii="Arial" w:hAnsi="Arial" w:cs="Arial"/>
          <w:sz w:val="24"/>
          <w:szCs w:val="24"/>
        </w:rPr>
        <w:t xml:space="preserve">his is leading to an increasing number of young people who are struggling with </w:t>
      </w:r>
      <w:r w:rsidRPr="001A1EC9">
        <w:rPr>
          <w:rFonts w:ascii="Arial" w:hAnsi="Arial" w:cs="Arial"/>
          <w:sz w:val="24"/>
          <w:szCs w:val="24"/>
          <w:shd w:val="clear" w:color="auto" w:fill="FFFFFF"/>
        </w:rPr>
        <w:t>low mood, depression and anxiety</w:t>
      </w:r>
      <w:r w:rsidR="006512CE">
        <w:rPr>
          <w:rFonts w:ascii="Arial" w:hAnsi="Arial" w:cs="Arial"/>
          <w:sz w:val="24"/>
          <w:szCs w:val="24"/>
          <w:shd w:val="clear" w:color="auto" w:fill="FFFFFF"/>
        </w:rPr>
        <w:t>.</w:t>
      </w:r>
      <w:r w:rsidRPr="001A1EC9">
        <w:rPr>
          <w:rFonts w:ascii="Arial" w:hAnsi="Arial" w:cs="Arial"/>
          <w:sz w:val="24"/>
          <w:szCs w:val="24"/>
          <w:shd w:val="clear" w:color="auto" w:fill="FFFFFF"/>
        </w:rPr>
        <w:t xml:space="preserve"> </w:t>
      </w:r>
    </w:p>
    <w:p w14:paraId="47DC6017" w14:textId="24DCE6C6" w:rsidR="004C6EEA" w:rsidRPr="001A1EC9" w:rsidRDefault="006512CE" w:rsidP="63CCF2BB">
      <w:pPr>
        <w:rPr>
          <w:rFonts w:ascii="Arial" w:hAnsi="Arial" w:cs="Arial"/>
          <w:sz w:val="24"/>
          <w:szCs w:val="24"/>
        </w:rPr>
      </w:pPr>
      <w:r>
        <w:rPr>
          <w:rFonts w:ascii="Arial" w:hAnsi="Arial" w:cs="Arial"/>
          <w:sz w:val="24"/>
          <w:szCs w:val="24"/>
          <w:shd w:val="clear" w:color="auto" w:fill="FFFFFF"/>
        </w:rPr>
        <w:t>E</w:t>
      </w:r>
      <w:r w:rsidR="004C6EEA" w:rsidRPr="001A1EC9">
        <w:rPr>
          <w:rFonts w:ascii="Arial" w:hAnsi="Arial" w:cs="Arial"/>
          <w:sz w:val="24"/>
          <w:szCs w:val="24"/>
          <w:shd w:val="clear" w:color="auto" w:fill="FFFFFF"/>
        </w:rPr>
        <w:t xml:space="preserve">xplain to the group that this is the challenge they are going to be addressing over the next </w:t>
      </w:r>
      <w:r>
        <w:rPr>
          <w:rFonts w:ascii="Arial" w:hAnsi="Arial" w:cs="Arial"/>
          <w:sz w:val="24"/>
          <w:szCs w:val="24"/>
          <w:shd w:val="clear" w:color="auto" w:fill="FFFFFF"/>
        </w:rPr>
        <w:t>four</w:t>
      </w:r>
      <w:r w:rsidR="004C6EEA" w:rsidRPr="001A1EC9">
        <w:rPr>
          <w:rFonts w:ascii="Arial" w:hAnsi="Arial" w:cs="Arial"/>
          <w:sz w:val="24"/>
          <w:szCs w:val="24"/>
          <w:shd w:val="clear" w:color="auto" w:fill="FFFFFF"/>
        </w:rPr>
        <w:t xml:space="preserve"> lessons.</w:t>
      </w:r>
    </w:p>
    <w:p w14:paraId="6307BD7D" w14:textId="77777777" w:rsidR="00E23175" w:rsidRPr="001A1EC9" w:rsidRDefault="00E23175" w:rsidP="00830329">
      <w:pPr>
        <w:rPr>
          <w:rFonts w:ascii="Arial" w:hAnsi="Arial" w:cs="Arial"/>
          <w:b/>
          <w:sz w:val="24"/>
          <w:szCs w:val="24"/>
        </w:rPr>
      </w:pPr>
    </w:p>
    <w:p w14:paraId="11D1C043" w14:textId="77777777" w:rsidR="006512CE" w:rsidRDefault="006512CE">
      <w:pPr>
        <w:rPr>
          <w:rFonts w:ascii="Arial" w:hAnsi="Arial" w:cs="Arial"/>
          <w:b/>
          <w:sz w:val="24"/>
          <w:szCs w:val="24"/>
        </w:rPr>
      </w:pPr>
      <w:r>
        <w:rPr>
          <w:rFonts w:ascii="Arial" w:hAnsi="Arial" w:cs="Arial"/>
          <w:b/>
          <w:sz w:val="24"/>
          <w:szCs w:val="24"/>
        </w:rPr>
        <w:br w:type="page"/>
      </w:r>
    </w:p>
    <w:p w14:paraId="1C517344" w14:textId="6DA5EF14" w:rsidR="000E45AA" w:rsidRPr="001A1EC9" w:rsidRDefault="00FF6BDA" w:rsidP="00830329">
      <w:pPr>
        <w:rPr>
          <w:rFonts w:ascii="Arial" w:hAnsi="Arial" w:cs="Arial"/>
          <w:sz w:val="24"/>
          <w:szCs w:val="24"/>
        </w:rPr>
      </w:pPr>
      <w:r w:rsidRPr="001A1EC9">
        <w:rPr>
          <w:rFonts w:ascii="Arial" w:hAnsi="Arial" w:cs="Arial"/>
          <w:b/>
          <w:sz w:val="24"/>
          <w:szCs w:val="24"/>
        </w:rPr>
        <w:lastRenderedPageBreak/>
        <w:t>Slide 1 and 2</w:t>
      </w:r>
      <w:r w:rsidR="00830329" w:rsidRPr="001A1EC9">
        <w:rPr>
          <w:rFonts w:ascii="Arial" w:hAnsi="Arial" w:cs="Arial"/>
          <w:b/>
          <w:sz w:val="24"/>
          <w:szCs w:val="24"/>
        </w:rPr>
        <w:t>:</w:t>
      </w:r>
      <w:r w:rsidR="00830329" w:rsidRPr="001A1EC9">
        <w:rPr>
          <w:rFonts w:ascii="Arial" w:hAnsi="Arial" w:cs="Arial"/>
          <w:sz w:val="24"/>
          <w:szCs w:val="24"/>
        </w:rPr>
        <w:t xml:space="preserve"> </w:t>
      </w:r>
    </w:p>
    <w:p w14:paraId="7BBFC15B" w14:textId="55C2C154" w:rsidR="000E45AA" w:rsidRPr="001A1EC9" w:rsidRDefault="00830329" w:rsidP="00830329">
      <w:pPr>
        <w:rPr>
          <w:rFonts w:ascii="Arial" w:hAnsi="Arial" w:cs="Arial"/>
          <w:sz w:val="24"/>
          <w:szCs w:val="24"/>
        </w:rPr>
      </w:pPr>
      <w:r w:rsidRPr="001A1EC9">
        <w:rPr>
          <w:rFonts w:ascii="Arial" w:hAnsi="Arial" w:cs="Arial"/>
          <w:sz w:val="24"/>
          <w:szCs w:val="24"/>
        </w:rPr>
        <w:t xml:space="preserve">In 1989 all the countries in the United Nations agreed on the fundamental things that all children </w:t>
      </w:r>
      <w:r w:rsidR="000E45AA" w:rsidRPr="001A1EC9">
        <w:rPr>
          <w:rFonts w:ascii="Arial" w:hAnsi="Arial" w:cs="Arial"/>
          <w:sz w:val="24"/>
          <w:szCs w:val="24"/>
        </w:rPr>
        <w:t>and young people</w:t>
      </w:r>
      <w:r w:rsidRPr="001A1EC9">
        <w:rPr>
          <w:rFonts w:ascii="Arial" w:hAnsi="Arial" w:cs="Arial"/>
          <w:sz w:val="24"/>
          <w:szCs w:val="24"/>
        </w:rPr>
        <w:t xml:space="preserve"> should have in order to survive and develop to their full potential. </w:t>
      </w:r>
      <w:r w:rsidR="004C6EEA" w:rsidRPr="001A1EC9">
        <w:rPr>
          <w:rFonts w:ascii="Arial" w:hAnsi="Arial" w:cs="Arial"/>
          <w:sz w:val="24"/>
          <w:szCs w:val="24"/>
        </w:rPr>
        <w:t>Explain that f</w:t>
      </w:r>
      <w:r w:rsidRPr="001A1EC9">
        <w:rPr>
          <w:rFonts w:ascii="Arial" w:hAnsi="Arial" w:cs="Arial"/>
          <w:sz w:val="24"/>
          <w:szCs w:val="24"/>
        </w:rPr>
        <w:t xml:space="preserve">or the next </w:t>
      </w:r>
      <w:r w:rsidR="002B18A2">
        <w:rPr>
          <w:rFonts w:ascii="Arial" w:hAnsi="Arial" w:cs="Arial"/>
          <w:sz w:val="24"/>
          <w:szCs w:val="24"/>
        </w:rPr>
        <w:t>four</w:t>
      </w:r>
      <w:r w:rsidRPr="001A1EC9">
        <w:rPr>
          <w:rFonts w:ascii="Arial" w:hAnsi="Arial" w:cs="Arial"/>
          <w:sz w:val="24"/>
          <w:szCs w:val="24"/>
        </w:rPr>
        <w:t xml:space="preserve"> lessons </w:t>
      </w:r>
      <w:r w:rsidR="004C6EEA" w:rsidRPr="001A1EC9">
        <w:rPr>
          <w:rFonts w:ascii="Arial" w:hAnsi="Arial" w:cs="Arial"/>
          <w:sz w:val="24"/>
          <w:szCs w:val="24"/>
        </w:rPr>
        <w:t>you</w:t>
      </w:r>
      <w:r w:rsidRPr="001A1EC9">
        <w:rPr>
          <w:rFonts w:ascii="Arial" w:hAnsi="Arial" w:cs="Arial"/>
          <w:sz w:val="24"/>
          <w:szCs w:val="24"/>
        </w:rPr>
        <w:t xml:space="preserve"> will be focussing on </w:t>
      </w:r>
      <w:r w:rsidR="002B18A2">
        <w:rPr>
          <w:rFonts w:ascii="Arial" w:hAnsi="Arial" w:cs="Arial"/>
          <w:sz w:val="24"/>
          <w:szCs w:val="24"/>
        </w:rPr>
        <w:t>four</w:t>
      </w:r>
      <w:r w:rsidRPr="001A1EC9">
        <w:rPr>
          <w:rFonts w:ascii="Arial" w:hAnsi="Arial" w:cs="Arial"/>
          <w:sz w:val="24"/>
          <w:szCs w:val="24"/>
        </w:rPr>
        <w:t xml:space="preserve"> of the resulting 54 Rights contained in the Convention on the Rights of the Child</w:t>
      </w:r>
      <w:r w:rsidR="002B18A2">
        <w:rPr>
          <w:rFonts w:ascii="Arial" w:hAnsi="Arial" w:cs="Arial"/>
          <w:sz w:val="24"/>
          <w:szCs w:val="24"/>
        </w:rPr>
        <w:t>,</w:t>
      </w:r>
      <w:r w:rsidR="004C6EEA" w:rsidRPr="001A1EC9">
        <w:rPr>
          <w:rFonts w:ascii="Arial" w:hAnsi="Arial" w:cs="Arial"/>
          <w:sz w:val="24"/>
          <w:szCs w:val="24"/>
        </w:rPr>
        <w:t xml:space="preserve"> and using</w:t>
      </w:r>
      <w:r w:rsidR="000E45AA" w:rsidRPr="001A1EC9">
        <w:rPr>
          <w:rFonts w:ascii="Arial" w:hAnsi="Arial" w:cs="Arial"/>
          <w:sz w:val="24"/>
          <w:szCs w:val="24"/>
        </w:rPr>
        <w:t xml:space="preserve"> these rights to help us think about the growing problem of low levels of well-being and poor mental health facing many young people today.</w:t>
      </w:r>
    </w:p>
    <w:p w14:paraId="0669AF1B" w14:textId="2B7F9DD7" w:rsidR="004C6EEA" w:rsidRPr="00BE0AC5" w:rsidRDefault="00830329" w:rsidP="00830329">
      <w:pPr>
        <w:rPr>
          <w:rFonts w:ascii="Arial" w:hAnsi="Arial" w:cs="Arial"/>
          <w:b/>
          <w:color w:val="00988B"/>
          <w:sz w:val="24"/>
          <w:szCs w:val="24"/>
        </w:rPr>
      </w:pPr>
      <w:r w:rsidRPr="00BE0AC5">
        <w:rPr>
          <w:rFonts w:ascii="Arial" w:hAnsi="Arial" w:cs="Arial"/>
          <w:b/>
          <w:color w:val="00988B"/>
          <w:sz w:val="24"/>
          <w:szCs w:val="24"/>
        </w:rPr>
        <w:t>Find the rights</w:t>
      </w:r>
      <w:r w:rsidR="006F7063" w:rsidRPr="00BE0AC5">
        <w:rPr>
          <w:rFonts w:ascii="Arial" w:hAnsi="Arial" w:cs="Arial"/>
          <w:b/>
          <w:color w:val="00988B"/>
          <w:sz w:val="24"/>
          <w:szCs w:val="24"/>
        </w:rPr>
        <w:t xml:space="preserve"> </w:t>
      </w:r>
      <w:r w:rsidR="006512CE" w:rsidRPr="00BE0AC5">
        <w:rPr>
          <w:rFonts w:ascii="Arial" w:hAnsi="Arial" w:cs="Arial"/>
          <w:b/>
          <w:color w:val="00988B"/>
          <w:sz w:val="24"/>
          <w:szCs w:val="24"/>
        </w:rPr>
        <w:t>(</w:t>
      </w:r>
      <w:r w:rsidR="00E23175" w:rsidRPr="00BE0AC5">
        <w:rPr>
          <w:rFonts w:ascii="Arial" w:hAnsi="Arial" w:cs="Arial"/>
          <w:b/>
          <w:color w:val="00988B"/>
          <w:sz w:val="24"/>
          <w:szCs w:val="24"/>
        </w:rPr>
        <w:t>5</w:t>
      </w:r>
      <w:r w:rsidR="006F450F" w:rsidRPr="00BE0AC5">
        <w:rPr>
          <w:rFonts w:ascii="Arial" w:hAnsi="Arial" w:cs="Arial"/>
          <w:b/>
          <w:color w:val="00988B"/>
          <w:sz w:val="24"/>
          <w:szCs w:val="24"/>
        </w:rPr>
        <w:t xml:space="preserve"> mins</w:t>
      </w:r>
      <w:r w:rsidR="006512CE" w:rsidRPr="00BE0AC5">
        <w:rPr>
          <w:rFonts w:ascii="Arial" w:hAnsi="Arial" w:cs="Arial"/>
          <w:b/>
          <w:color w:val="00988B"/>
          <w:sz w:val="24"/>
          <w:szCs w:val="24"/>
        </w:rPr>
        <w:t>)</w:t>
      </w:r>
    </w:p>
    <w:p w14:paraId="48DB72F9" w14:textId="59D71147" w:rsidR="006F7063" w:rsidRDefault="00FF6BDA" w:rsidP="00830329">
      <w:pPr>
        <w:rPr>
          <w:rFonts w:ascii="Arial" w:hAnsi="Arial" w:cs="Arial"/>
          <w:b/>
          <w:sz w:val="24"/>
          <w:szCs w:val="24"/>
        </w:rPr>
      </w:pPr>
      <w:r w:rsidRPr="001A1EC9">
        <w:rPr>
          <w:rFonts w:ascii="Arial" w:hAnsi="Arial" w:cs="Arial"/>
          <w:b/>
          <w:sz w:val="24"/>
          <w:szCs w:val="24"/>
        </w:rPr>
        <w:t xml:space="preserve">Slides 3 </w:t>
      </w:r>
      <w:r w:rsidR="002B18A2">
        <w:rPr>
          <w:rFonts w:ascii="Arial" w:hAnsi="Arial" w:cs="Arial"/>
          <w:b/>
          <w:sz w:val="24"/>
          <w:szCs w:val="24"/>
        </w:rPr>
        <w:t>–</w:t>
      </w:r>
      <w:r w:rsidRPr="001A1EC9">
        <w:rPr>
          <w:rFonts w:ascii="Arial" w:hAnsi="Arial" w:cs="Arial"/>
          <w:b/>
          <w:sz w:val="24"/>
          <w:szCs w:val="24"/>
        </w:rPr>
        <w:t xml:space="preserve"> 7</w:t>
      </w:r>
      <w:r w:rsidR="006F7063">
        <w:rPr>
          <w:rFonts w:ascii="Arial" w:hAnsi="Arial" w:cs="Arial"/>
          <w:b/>
          <w:sz w:val="24"/>
          <w:szCs w:val="24"/>
        </w:rPr>
        <w:t xml:space="preserve"> </w:t>
      </w:r>
    </w:p>
    <w:p w14:paraId="6F2A641D" w14:textId="71B002FC" w:rsidR="00D63177" w:rsidRPr="00BE0AC5" w:rsidRDefault="006F7063" w:rsidP="00830329">
      <w:pPr>
        <w:rPr>
          <w:rFonts w:ascii="Arial" w:hAnsi="Arial" w:cs="Arial"/>
          <w:b/>
          <w:color w:val="000000" w:themeColor="text1"/>
          <w:sz w:val="24"/>
          <w:szCs w:val="24"/>
        </w:rPr>
      </w:pPr>
      <w:r w:rsidRPr="00BE0AC5">
        <w:rPr>
          <w:rFonts w:ascii="Arial" w:hAnsi="Arial" w:cs="Arial"/>
          <w:b/>
          <w:color w:val="000000" w:themeColor="text1"/>
          <w:sz w:val="24"/>
          <w:szCs w:val="24"/>
        </w:rPr>
        <w:t>Hand</w:t>
      </w:r>
      <w:r w:rsidR="00830329" w:rsidRPr="00BE0AC5">
        <w:rPr>
          <w:rFonts w:ascii="Arial" w:hAnsi="Arial" w:cs="Arial"/>
          <w:b/>
          <w:color w:val="000000" w:themeColor="text1"/>
          <w:sz w:val="24"/>
          <w:szCs w:val="24"/>
        </w:rPr>
        <w:t xml:space="preserve">out 1: </w:t>
      </w:r>
      <w:r w:rsidR="002B18A2" w:rsidRPr="00BE0AC5">
        <w:rPr>
          <w:rFonts w:ascii="Arial" w:hAnsi="Arial" w:cs="Arial"/>
          <w:b/>
          <w:color w:val="000000" w:themeColor="text1"/>
          <w:sz w:val="24"/>
          <w:szCs w:val="24"/>
        </w:rPr>
        <w:t>T</w:t>
      </w:r>
      <w:r w:rsidR="00830329" w:rsidRPr="00BE0AC5">
        <w:rPr>
          <w:rFonts w:ascii="Arial" w:hAnsi="Arial" w:cs="Arial"/>
          <w:b/>
          <w:color w:val="000000" w:themeColor="text1"/>
          <w:sz w:val="24"/>
          <w:szCs w:val="24"/>
        </w:rPr>
        <w:t xml:space="preserve">he Convention on the Rights </w:t>
      </w:r>
      <w:r w:rsidR="00D63177" w:rsidRPr="00BE0AC5">
        <w:rPr>
          <w:rFonts w:ascii="Arial" w:hAnsi="Arial" w:cs="Arial"/>
          <w:b/>
          <w:color w:val="000000" w:themeColor="text1"/>
          <w:sz w:val="24"/>
          <w:szCs w:val="24"/>
        </w:rPr>
        <w:t xml:space="preserve">of the Child – </w:t>
      </w:r>
      <w:r w:rsidR="002B18A2" w:rsidRPr="00BE0AC5">
        <w:rPr>
          <w:rFonts w:ascii="Arial" w:hAnsi="Arial" w:cs="Arial"/>
          <w:b/>
          <w:color w:val="000000" w:themeColor="text1"/>
          <w:sz w:val="24"/>
          <w:szCs w:val="24"/>
        </w:rPr>
        <w:t>S</w:t>
      </w:r>
      <w:r w:rsidR="00D63177" w:rsidRPr="00BE0AC5">
        <w:rPr>
          <w:rFonts w:ascii="Arial" w:hAnsi="Arial" w:cs="Arial"/>
          <w:b/>
          <w:color w:val="000000" w:themeColor="text1"/>
          <w:sz w:val="24"/>
          <w:szCs w:val="24"/>
        </w:rPr>
        <w:t>ummary version</w:t>
      </w:r>
    </w:p>
    <w:p w14:paraId="2F0255B1" w14:textId="4840C7FC" w:rsidR="00D63177" w:rsidRPr="00D63177" w:rsidRDefault="00830329" w:rsidP="00830329">
      <w:pPr>
        <w:rPr>
          <w:rFonts w:ascii="Arial" w:hAnsi="Arial" w:cs="Arial"/>
          <w:i/>
          <w:sz w:val="24"/>
          <w:szCs w:val="24"/>
        </w:rPr>
      </w:pPr>
      <w:r w:rsidRPr="00D63177">
        <w:rPr>
          <w:rFonts w:ascii="Arial" w:hAnsi="Arial" w:cs="Arial"/>
          <w:i/>
          <w:sz w:val="24"/>
          <w:szCs w:val="24"/>
        </w:rPr>
        <w:t>Show the pictures on</w:t>
      </w:r>
      <w:r w:rsidR="00C872C2">
        <w:rPr>
          <w:rFonts w:ascii="Arial" w:hAnsi="Arial" w:cs="Arial"/>
          <w:i/>
          <w:sz w:val="24"/>
          <w:szCs w:val="24"/>
        </w:rPr>
        <w:t xml:space="preserve"> S</w:t>
      </w:r>
      <w:r w:rsidRPr="00D63177">
        <w:rPr>
          <w:rFonts w:ascii="Arial" w:hAnsi="Arial" w:cs="Arial"/>
          <w:i/>
          <w:sz w:val="24"/>
          <w:szCs w:val="24"/>
        </w:rPr>
        <w:t>lides 3 – 7.</w:t>
      </w:r>
      <w:r w:rsidR="002B18A2">
        <w:rPr>
          <w:rFonts w:ascii="Arial" w:hAnsi="Arial" w:cs="Arial"/>
          <w:i/>
          <w:sz w:val="24"/>
          <w:szCs w:val="24"/>
        </w:rPr>
        <w:t xml:space="preserve"> </w:t>
      </w:r>
    </w:p>
    <w:p w14:paraId="1F6F59C8" w14:textId="74651B56" w:rsidR="00830329" w:rsidRPr="001A1EC9" w:rsidRDefault="00830329" w:rsidP="00830329">
      <w:pPr>
        <w:rPr>
          <w:rFonts w:ascii="Arial" w:hAnsi="Arial" w:cs="Arial"/>
          <w:sz w:val="24"/>
          <w:szCs w:val="24"/>
        </w:rPr>
      </w:pPr>
      <w:r w:rsidRPr="001A1EC9">
        <w:rPr>
          <w:rFonts w:ascii="Arial" w:hAnsi="Arial" w:cs="Arial"/>
          <w:sz w:val="24"/>
          <w:szCs w:val="24"/>
        </w:rPr>
        <w:t xml:space="preserve">Whilst viewing each slide, ask the students </w:t>
      </w:r>
      <w:r w:rsidR="00973E72" w:rsidRPr="001A1EC9">
        <w:rPr>
          <w:rFonts w:ascii="Arial" w:hAnsi="Arial" w:cs="Arial"/>
          <w:sz w:val="24"/>
          <w:szCs w:val="24"/>
        </w:rPr>
        <w:t>i</w:t>
      </w:r>
      <w:r w:rsidRPr="001A1EC9">
        <w:rPr>
          <w:rFonts w:ascii="Arial" w:hAnsi="Arial" w:cs="Arial"/>
          <w:sz w:val="24"/>
          <w:szCs w:val="24"/>
        </w:rPr>
        <w:t>n small groups to refer to the Convention and see if they can see which right the picture is referring to. Reveal the answer after each picture.</w:t>
      </w:r>
      <w:r w:rsidR="000E45AA" w:rsidRPr="001A1EC9">
        <w:rPr>
          <w:rFonts w:ascii="Arial" w:hAnsi="Arial" w:cs="Arial"/>
          <w:sz w:val="24"/>
          <w:szCs w:val="24"/>
        </w:rPr>
        <w:t xml:space="preserve"> Refer back to </w:t>
      </w:r>
      <w:r w:rsidRPr="001A1EC9">
        <w:rPr>
          <w:rFonts w:ascii="Arial" w:hAnsi="Arial" w:cs="Arial"/>
          <w:b/>
          <w:sz w:val="24"/>
          <w:szCs w:val="24"/>
        </w:rPr>
        <w:t xml:space="preserve">The Right to Health </w:t>
      </w:r>
      <w:r w:rsidR="000E45AA" w:rsidRPr="001A1EC9">
        <w:rPr>
          <w:rFonts w:ascii="Arial" w:hAnsi="Arial" w:cs="Arial"/>
          <w:sz w:val="24"/>
          <w:szCs w:val="24"/>
        </w:rPr>
        <w:t>and e</w:t>
      </w:r>
      <w:r w:rsidRPr="001A1EC9">
        <w:rPr>
          <w:rFonts w:ascii="Arial" w:hAnsi="Arial" w:cs="Arial"/>
          <w:sz w:val="24"/>
          <w:szCs w:val="24"/>
        </w:rPr>
        <w:t xml:space="preserve">xplain that health </w:t>
      </w:r>
      <w:r w:rsidR="004C6EEA" w:rsidRPr="001A1EC9">
        <w:rPr>
          <w:rFonts w:ascii="Arial" w:hAnsi="Arial" w:cs="Arial"/>
          <w:sz w:val="24"/>
          <w:szCs w:val="24"/>
        </w:rPr>
        <w:t>means</w:t>
      </w:r>
      <w:r w:rsidRPr="001A1EC9">
        <w:rPr>
          <w:rFonts w:ascii="Arial" w:hAnsi="Arial" w:cs="Arial"/>
          <w:sz w:val="24"/>
          <w:szCs w:val="24"/>
        </w:rPr>
        <w:t xml:space="preserve"> physical</w:t>
      </w:r>
      <w:r w:rsidR="000E45AA" w:rsidRPr="001A1EC9">
        <w:rPr>
          <w:rFonts w:ascii="Arial" w:hAnsi="Arial" w:cs="Arial"/>
          <w:sz w:val="24"/>
          <w:szCs w:val="24"/>
        </w:rPr>
        <w:t xml:space="preserve"> health but also mental health</w:t>
      </w:r>
      <w:r w:rsidR="004C6EEA" w:rsidRPr="001A1EC9">
        <w:rPr>
          <w:rFonts w:ascii="Arial" w:hAnsi="Arial" w:cs="Arial"/>
          <w:sz w:val="24"/>
          <w:szCs w:val="24"/>
        </w:rPr>
        <w:t xml:space="preserve"> </w:t>
      </w:r>
      <w:r w:rsidR="002B18A2">
        <w:rPr>
          <w:rFonts w:ascii="Arial" w:hAnsi="Arial" w:cs="Arial"/>
          <w:sz w:val="24"/>
          <w:szCs w:val="24"/>
        </w:rPr>
        <w:t xml:space="preserve">– </w:t>
      </w:r>
      <w:r w:rsidR="004C6EEA" w:rsidRPr="001A1EC9">
        <w:rPr>
          <w:rFonts w:ascii="Arial" w:hAnsi="Arial" w:cs="Arial"/>
          <w:sz w:val="24"/>
          <w:szCs w:val="24"/>
        </w:rPr>
        <w:t xml:space="preserve">which includes well-being, anxiety and depression </w:t>
      </w:r>
      <w:r w:rsidR="002B18A2">
        <w:rPr>
          <w:rFonts w:ascii="Arial" w:hAnsi="Arial" w:cs="Arial"/>
          <w:sz w:val="24"/>
          <w:szCs w:val="24"/>
        </w:rPr>
        <w:t xml:space="preserve">– </w:t>
      </w:r>
      <w:r w:rsidR="000E45AA" w:rsidRPr="001A1EC9">
        <w:rPr>
          <w:rFonts w:ascii="Arial" w:hAnsi="Arial" w:cs="Arial"/>
          <w:sz w:val="24"/>
          <w:szCs w:val="24"/>
        </w:rPr>
        <w:t>and that is what you are going to focus on today.</w:t>
      </w:r>
      <w:r w:rsidRPr="001A1EC9">
        <w:rPr>
          <w:rFonts w:ascii="Arial" w:hAnsi="Arial" w:cs="Arial"/>
          <w:sz w:val="24"/>
          <w:szCs w:val="24"/>
        </w:rPr>
        <w:t xml:space="preserve"> </w:t>
      </w:r>
    </w:p>
    <w:p w14:paraId="0DD3FF43" w14:textId="054C3E62" w:rsidR="00FF6BDA" w:rsidRPr="00BE0AC5" w:rsidRDefault="00062900">
      <w:pPr>
        <w:rPr>
          <w:rFonts w:ascii="Arial" w:hAnsi="Arial" w:cs="Arial"/>
          <w:b/>
          <w:color w:val="00988B"/>
          <w:sz w:val="24"/>
          <w:szCs w:val="24"/>
        </w:rPr>
      </w:pPr>
      <w:r w:rsidRPr="00BE0AC5">
        <w:rPr>
          <w:rFonts w:ascii="Arial" w:hAnsi="Arial" w:cs="Arial"/>
          <w:b/>
          <w:color w:val="00988B"/>
          <w:sz w:val="24"/>
          <w:szCs w:val="24"/>
        </w:rPr>
        <w:t>The problem/solution tree</w:t>
      </w:r>
      <w:r w:rsidR="002B18A2" w:rsidRPr="00BE0AC5">
        <w:rPr>
          <w:rFonts w:ascii="Arial" w:hAnsi="Arial" w:cs="Arial"/>
          <w:b/>
          <w:color w:val="00988B"/>
          <w:sz w:val="24"/>
          <w:szCs w:val="24"/>
        </w:rPr>
        <w:t xml:space="preserve"> (</w:t>
      </w:r>
      <w:r w:rsidR="006F450F" w:rsidRPr="00BE0AC5">
        <w:rPr>
          <w:rFonts w:ascii="Arial" w:hAnsi="Arial" w:cs="Arial"/>
          <w:b/>
          <w:color w:val="00988B"/>
          <w:sz w:val="24"/>
          <w:szCs w:val="24"/>
        </w:rPr>
        <w:t>5</w:t>
      </w:r>
      <w:r w:rsidR="00FF6BDA" w:rsidRPr="00BE0AC5">
        <w:rPr>
          <w:rFonts w:ascii="Arial" w:hAnsi="Arial" w:cs="Arial"/>
          <w:b/>
          <w:color w:val="00988B"/>
          <w:sz w:val="24"/>
          <w:szCs w:val="24"/>
        </w:rPr>
        <w:t xml:space="preserve"> mins</w:t>
      </w:r>
      <w:r w:rsidR="002B18A2" w:rsidRPr="00BE0AC5">
        <w:rPr>
          <w:rFonts w:ascii="Arial" w:hAnsi="Arial" w:cs="Arial"/>
          <w:b/>
          <w:color w:val="00988B"/>
          <w:sz w:val="24"/>
          <w:szCs w:val="24"/>
        </w:rPr>
        <w:t>)</w:t>
      </w:r>
    </w:p>
    <w:p w14:paraId="3D14B6E4" w14:textId="77777777" w:rsidR="00D63177" w:rsidRDefault="00FF6BDA">
      <w:pPr>
        <w:rPr>
          <w:rFonts w:ascii="Arial" w:hAnsi="Arial" w:cs="Arial"/>
          <w:b/>
          <w:sz w:val="24"/>
          <w:szCs w:val="24"/>
        </w:rPr>
      </w:pPr>
      <w:r w:rsidRPr="001A1EC9">
        <w:rPr>
          <w:rFonts w:ascii="Arial" w:hAnsi="Arial" w:cs="Arial"/>
          <w:b/>
          <w:sz w:val="24"/>
          <w:szCs w:val="24"/>
        </w:rPr>
        <w:t xml:space="preserve">Slide 8 </w:t>
      </w:r>
    </w:p>
    <w:p w14:paraId="18F46A42" w14:textId="1C55F476" w:rsidR="00240A0F" w:rsidRPr="001A1EC9" w:rsidRDefault="00062900">
      <w:pPr>
        <w:rPr>
          <w:rFonts w:ascii="Arial" w:hAnsi="Arial" w:cs="Arial"/>
          <w:sz w:val="24"/>
          <w:szCs w:val="24"/>
        </w:rPr>
      </w:pPr>
      <w:r w:rsidRPr="001A1EC9">
        <w:rPr>
          <w:rFonts w:ascii="Arial" w:hAnsi="Arial" w:cs="Arial"/>
          <w:sz w:val="24"/>
          <w:szCs w:val="24"/>
        </w:rPr>
        <w:t>Show the template tree and ask the students</w:t>
      </w:r>
      <w:r w:rsidR="00FF6BDA" w:rsidRPr="001A1EC9">
        <w:rPr>
          <w:rFonts w:ascii="Arial" w:hAnsi="Arial" w:cs="Arial"/>
          <w:sz w:val="24"/>
          <w:szCs w:val="24"/>
        </w:rPr>
        <w:t xml:space="preserve"> in small groups</w:t>
      </w:r>
      <w:r w:rsidRPr="001A1EC9">
        <w:rPr>
          <w:rFonts w:ascii="Arial" w:hAnsi="Arial" w:cs="Arial"/>
          <w:sz w:val="24"/>
          <w:szCs w:val="24"/>
        </w:rPr>
        <w:t xml:space="preserve"> to create their own tree diagram on a large piece of flip chart paper.</w:t>
      </w:r>
      <w:r w:rsidR="002B18A2">
        <w:rPr>
          <w:rFonts w:ascii="Arial" w:hAnsi="Arial" w:cs="Arial"/>
          <w:sz w:val="24"/>
          <w:szCs w:val="24"/>
        </w:rPr>
        <w:t xml:space="preserve"> </w:t>
      </w:r>
    </w:p>
    <w:p w14:paraId="739D334D" w14:textId="28900153" w:rsidR="00240A0F" w:rsidRPr="001A1EC9" w:rsidRDefault="00240A0F" w:rsidP="00240A0F">
      <w:pPr>
        <w:spacing w:after="0"/>
        <w:rPr>
          <w:rFonts w:ascii="Arial" w:hAnsi="Arial" w:cs="Arial"/>
          <w:sz w:val="24"/>
          <w:szCs w:val="24"/>
        </w:rPr>
      </w:pPr>
      <w:r w:rsidRPr="001A1EC9">
        <w:rPr>
          <w:rFonts w:ascii="Arial" w:hAnsi="Arial" w:cs="Arial"/>
          <w:sz w:val="24"/>
          <w:szCs w:val="24"/>
        </w:rPr>
        <w:t>Explain that t</w:t>
      </w:r>
      <w:r w:rsidR="00062900" w:rsidRPr="001A1EC9">
        <w:rPr>
          <w:rFonts w:ascii="Arial" w:hAnsi="Arial" w:cs="Arial"/>
          <w:sz w:val="24"/>
          <w:szCs w:val="24"/>
        </w:rPr>
        <w:t>he trunk of the tr</w:t>
      </w:r>
      <w:r w:rsidRPr="001A1EC9">
        <w:rPr>
          <w:rFonts w:ascii="Arial" w:hAnsi="Arial" w:cs="Arial"/>
          <w:sz w:val="24"/>
          <w:szCs w:val="24"/>
        </w:rPr>
        <w:t>ee indicates the problem that you</w:t>
      </w:r>
      <w:r w:rsidR="00062900" w:rsidRPr="001A1EC9">
        <w:rPr>
          <w:rFonts w:ascii="Arial" w:hAnsi="Arial" w:cs="Arial"/>
          <w:sz w:val="24"/>
          <w:szCs w:val="24"/>
        </w:rPr>
        <w:t xml:space="preserve"> are going to discuss</w:t>
      </w:r>
      <w:r w:rsidR="002B18A2">
        <w:rPr>
          <w:rFonts w:ascii="Arial" w:hAnsi="Arial" w:cs="Arial"/>
          <w:sz w:val="24"/>
          <w:szCs w:val="24"/>
        </w:rPr>
        <w:t xml:space="preserve"> –</w:t>
      </w:r>
      <w:r w:rsidR="006F450F" w:rsidRPr="001A1EC9">
        <w:rPr>
          <w:rFonts w:ascii="Arial" w:hAnsi="Arial" w:cs="Arial"/>
          <w:sz w:val="24"/>
          <w:szCs w:val="24"/>
        </w:rPr>
        <w:t xml:space="preserve"> in this case the problem is low levels of well-being.</w:t>
      </w:r>
      <w:r w:rsidR="00062900" w:rsidRPr="001A1EC9">
        <w:rPr>
          <w:rFonts w:ascii="Arial" w:hAnsi="Arial" w:cs="Arial"/>
          <w:sz w:val="24"/>
          <w:szCs w:val="24"/>
        </w:rPr>
        <w:t xml:space="preserve"> </w:t>
      </w:r>
    </w:p>
    <w:p w14:paraId="70C5FC31" w14:textId="77777777" w:rsidR="00240A0F" w:rsidRPr="001A1EC9" w:rsidRDefault="00240A0F" w:rsidP="00240A0F">
      <w:pPr>
        <w:spacing w:after="0"/>
        <w:rPr>
          <w:rFonts w:ascii="Arial" w:hAnsi="Arial" w:cs="Arial"/>
          <w:sz w:val="24"/>
          <w:szCs w:val="24"/>
        </w:rPr>
      </w:pPr>
    </w:p>
    <w:p w14:paraId="7668E14D" w14:textId="23811DBC" w:rsidR="00FF6BDA" w:rsidRPr="00BE0AC5" w:rsidRDefault="00240A0F" w:rsidP="00240A0F">
      <w:pPr>
        <w:spacing w:after="0"/>
        <w:rPr>
          <w:rFonts w:ascii="Arial" w:hAnsi="Arial" w:cs="Arial"/>
          <w:b/>
          <w:color w:val="00988B"/>
          <w:sz w:val="24"/>
          <w:szCs w:val="24"/>
        </w:rPr>
      </w:pPr>
      <w:r w:rsidRPr="00BE0AC5">
        <w:rPr>
          <w:rFonts w:ascii="Arial" w:hAnsi="Arial" w:cs="Arial"/>
          <w:b/>
          <w:color w:val="00988B"/>
          <w:sz w:val="24"/>
          <w:szCs w:val="24"/>
        </w:rPr>
        <w:t xml:space="preserve">The </w:t>
      </w:r>
      <w:r w:rsidR="002B18A2" w:rsidRPr="00BE0AC5">
        <w:rPr>
          <w:rFonts w:ascii="Arial" w:hAnsi="Arial" w:cs="Arial"/>
          <w:b/>
          <w:color w:val="00988B"/>
          <w:sz w:val="24"/>
          <w:szCs w:val="24"/>
        </w:rPr>
        <w:t>r</w:t>
      </w:r>
      <w:r w:rsidRPr="00BE0AC5">
        <w:rPr>
          <w:rFonts w:ascii="Arial" w:hAnsi="Arial" w:cs="Arial"/>
          <w:b/>
          <w:color w:val="00988B"/>
          <w:sz w:val="24"/>
          <w:szCs w:val="24"/>
        </w:rPr>
        <w:t xml:space="preserve">ight to </w:t>
      </w:r>
      <w:r w:rsidR="002B18A2" w:rsidRPr="00BE0AC5">
        <w:rPr>
          <w:rFonts w:ascii="Arial" w:hAnsi="Arial" w:cs="Arial"/>
          <w:b/>
          <w:color w:val="00988B"/>
          <w:sz w:val="24"/>
          <w:szCs w:val="24"/>
        </w:rPr>
        <w:t>i</w:t>
      </w:r>
      <w:r w:rsidRPr="00BE0AC5">
        <w:rPr>
          <w:rFonts w:ascii="Arial" w:hAnsi="Arial" w:cs="Arial"/>
          <w:b/>
          <w:color w:val="00988B"/>
          <w:sz w:val="24"/>
          <w:szCs w:val="24"/>
        </w:rPr>
        <w:t xml:space="preserve">dentity </w:t>
      </w:r>
      <w:r w:rsidR="000E45AA" w:rsidRPr="00BE0AC5">
        <w:rPr>
          <w:rFonts w:ascii="Arial" w:hAnsi="Arial" w:cs="Arial"/>
          <w:b/>
          <w:color w:val="00988B"/>
          <w:sz w:val="24"/>
          <w:szCs w:val="24"/>
        </w:rPr>
        <w:t xml:space="preserve">and the pressure to ‘fit in’ </w:t>
      </w:r>
      <w:r w:rsidR="002B18A2" w:rsidRPr="00BE0AC5">
        <w:rPr>
          <w:rFonts w:ascii="Arial" w:hAnsi="Arial" w:cs="Arial"/>
          <w:b/>
          <w:color w:val="00988B"/>
          <w:sz w:val="24"/>
          <w:szCs w:val="24"/>
        </w:rPr>
        <w:t>(</w:t>
      </w:r>
      <w:r w:rsidR="00FF6BDA" w:rsidRPr="00BE0AC5">
        <w:rPr>
          <w:rFonts w:ascii="Arial" w:hAnsi="Arial" w:cs="Arial"/>
          <w:b/>
          <w:color w:val="00988B"/>
          <w:sz w:val="24"/>
          <w:szCs w:val="24"/>
        </w:rPr>
        <w:t>10 mins</w:t>
      </w:r>
      <w:r w:rsidR="002B18A2" w:rsidRPr="00BE0AC5">
        <w:rPr>
          <w:rFonts w:ascii="Arial" w:hAnsi="Arial" w:cs="Arial"/>
          <w:b/>
          <w:color w:val="00988B"/>
          <w:sz w:val="24"/>
          <w:szCs w:val="24"/>
        </w:rPr>
        <w:t>)</w:t>
      </w:r>
    </w:p>
    <w:p w14:paraId="7E0C7BF5" w14:textId="77777777" w:rsidR="00D63177" w:rsidRPr="001A1EC9" w:rsidRDefault="00D63177" w:rsidP="00240A0F">
      <w:pPr>
        <w:spacing w:after="0"/>
        <w:rPr>
          <w:rFonts w:ascii="Arial" w:hAnsi="Arial" w:cs="Arial"/>
          <w:b/>
          <w:sz w:val="24"/>
          <w:szCs w:val="24"/>
        </w:rPr>
      </w:pPr>
    </w:p>
    <w:p w14:paraId="4D8E5798" w14:textId="77777777" w:rsidR="00D63177" w:rsidRDefault="00FF6BDA" w:rsidP="00240A0F">
      <w:pPr>
        <w:spacing w:after="0"/>
        <w:rPr>
          <w:rFonts w:ascii="Arial" w:hAnsi="Arial" w:cs="Arial"/>
          <w:sz w:val="24"/>
          <w:szCs w:val="24"/>
        </w:rPr>
      </w:pPr>
      <w:r w:rsidRPr="001A1EC9">
        <w:rPr>
          <w:rFonts w:ascii="Arial" w:hAnsi="Arial" w:cs="Arial"/>
          <w:b/>
          <w:sz w:val="24"/>
          <w:szCs w:val="24"/>
        </w:rPr>
        <w:t>Slide 9</w:t>
      </w:r>
      <w:r w:rsidRPr="001A1EC9">
        <w:rPr>
          <w:rFonts w:ascii="Arial" w:hAnsi="Arial" w:cs="Arial"/>
          <w:sz w:val="24"/>
          <w:szCs w:val="24"/>
        </w:rPr>
        <w:t xml:space="preserve"> </w:t>
      </w:r>
    </w:p>
    <w:p w14:paraId="2581F603" w14:textId="77777777" w:rsidR="00D63177" w:rsidRDefault="00D63177" w:rsidP="00240A0F">
      <w:pPr>
        <w:spacing w:after="0"/>
        <w:rPr>
          <w:rFonts w:ascii="Arial" w:hAnsi="Arial" w:cs="Arial"/>
          <w:sz w:val="24"/>
          <w:szCs w:val="24"/>
        </w:rPr>
      </w:pPr>
    </w:p>
    <w:p w14:paraId="309850C4" w14:textId="3D7729CB" w:rsidR="00240A0F" w:rsidRPr="001A1EC9" w:rsidRDefault="00240A0F" w:rsidP="00240A0F">
      <w:pPr>
        <w:spacing w:after="0"/>
        <w:rPr>
          <w:rFonts w:ascii="Arial" w:hAnsi="Arial" w:cs="Arial"/>
          <w:sz w:val="24"/>
          <w:szCs w:val="24"/>
        </w:rPr>
      </w:pPr>
      <w:r w:rsidRPr="001A1EC9">
        <w:rPr>
          <w:rFonts w:ascii="Arial" w:hAnsi="Arial" w:cs="Arial"/>
          <w:sz w:val="24"/>
          <w:szCs w:val="24"/>
        </w:rPr>
        <w:t xml:space="preserve">The CRC states that all children and young people have a right to an </w:t>
      </w:r>
      <w:proofErr w:type="gramStart"/>
      <w:r w:rsidRPr="001A1EC9">
        <w:rPr>
          <w:rFonts w:ascii="Arial" w:hAnsi="Arial" w:cs="Arial"/>
          <w:sz w:val="24"/>
          <w:szCs w:val="24"/>
        </w:rPr>
        <w:t>identity</w:t>
      </w:r>
      <w:proofErr w:type="gramEnd"/>
      <w:r w:rsidRPr="001A1EC9">
        <w:rPr>
          <w:rFonts w:ascii="Arial" w:hAnsi="Arial" w:cs="Arial"/>
          <w:sz w:val="24"/>
          <w:szCs w:val="24"/>
        </w:rPr>
        <w:t xml:space="preserve"> and</w:t>
      </w:r>
      <w:r w:rsidR="002B18A2">
        <w:rPr>
          <w:rFonts w:ascii="Arial" w:hAnsi="Arial" w:cs="Arial"/>
          <w:sz w:val="24"/>
          <w:szCs w:val="24"/>
        </w:rPr>
        <w:t>,</w:t>
      </w:r>
      <w:r w:rsidRPr="001A1EC9">
        <w:rPr>
          <w:rFonts w:ascii="Arial" w:hAnsi="Arial" w:cs="Arial"/>
          <w:sz w:val="24"/>
          <w:szCs w:val="24"/>
        </w:rPr>
        <w:t xml:space="preserve"> at a basic level, this means that we all have a right to a name and a nationality</w:t>
      </w:r>
      <w:r w:rsidR="002B18A2">
        <w:rPr>
          <w:rFonts w:ascii="Arial" w:hAnsi="Arial" w:cs="Arial"/>
          <w:sz w:val="24"/>
          <w:szCs w:val="24"/>
        </w:rPr>
        <w:t>.</w:t>
      </w:r>
      <w:r w:rsidRPr="001A1EC9">
        <w:rPr>
          <w:rFonts w:ascii="Arial" w:hAnsi="Arial" w:cs="Arial"/>
          <w:sz w:val="24"/>
          <w:szCs w:val="24"/>
        </w:rPr>
        <w:t xml:space="preserve"> </w:t>
      </w:r>
      <w:r w:rsidR="002B18A2">
        <w:rPr>
          <w:rFonts w:ascii="Arial" w:hAnsi="Arial" w:cs="Arial"/>
          <w:sz w:val="24"/>
          <w:szCs w:val="24"/>
        </w:rPr>
        <w:t>B</w:t>
      </w:r>
      <w:r w:rsidRPr="001A1EC9">
        <w:rPr>
          <w:rFonts w:ascii="Arial" w:hAnsi="Arial" w:cs="Arial"/>
          <w:sz w:val="24"/>
          <w:szCs w:val="24"/>
        </w:rPr>
        <w:t>ut ‘identity’ is much more complicated than that – it is what makes you, you!</w:t>
      </w:r>
      <w:r w:rsidR="002B18A2">
        <w:rPr>
          <w:rFonts w:ascii="Arial" w:hAnsi="Arial" w:cs="Arial"/>
          <w:sz w:val="24"/>
          <w:szCs w:val="24"/>
        </w:rPr>
        <w:t xml:space="preserve"> </w:t>
      </w:r>
      <w:r w:rsidRPr="001A1EC9">
        <w:rPr>
          <w:rFonts w:ascii="Arial" w:hAnsi="Arial" w:cs="Arial"/>
          <w:sz w:val="24"/>
          <w:szCs w:val="24"/>
        </w:rPr>
        <w:t>It might be about how you look</w:t>
      </w:r>
      <w:r w:rsidR="002B18A2">
        <w:rPr>
          <w:rFonts w:ascii="Arial" w:hAnsi="Arial" w:cs="Arial"/>
          <w:sz w:val="24"/>
          <w:szCs w:val="24"/>
        </w:rPr>
        <w:t>,</w:t>
      </w:r>
      <w:r w:rsidRPr="001A1EC9">
        <w:rPr>
          <w:rFonts w:ascii="Arial" w:hAnsi="Arial" w:cs="Arial"/>
          <w:sz w:val="24"/>
          <w:szCs w:val="24"/>
        </w:rPr>
        <w:t xml:space="preserve"> but </w:t>
      </w:r>
      <w:r w:rsidR="002B18A2">
        <w:rPr>
          <w:rFonts w:ascii="Arial" w:hAnsi="Arial" w:cs="Arial"/>
          <w:sz w:val="24"/>
          <w:szCs w:val="24"/>
        </w:rPr>
        <w:t xml:space="preserve">it’s </w:t>
      </w:r>
      <w:r w:rsidRPr="001A1EC9">
        <w:rPr>
          <w:rFonts w:ascii="Arial" w:hAnsi="Arial" w:cs="Arial"/>
          <w:sz w:val="24"/>
          <w:szCs w:val="24"/>
        </w:rPr>
        <w:t>also what you like doing, where you come from, your religion/culture, your family background etc. Growing numbers of young people feel unhappy with their identity and</w:t>
      </w:r>
      <w:r w:rsidR="002B18A2">
        <w:rPr>
          <w:rFonts w:ascii="Arial" w:hAnsi="Arial" w:cs="Arial"/>
          <w:sz w:val="24"/>
          <w:szCs w:val="24"/>
        </w:rPr>
        <w:t>,</w:t>
      </w:r>
      <w:r w:rsidRPr="001A1EC9">
        <w:rPr>
          <w:rFonts w:ascii="Arial" w:hAnsi="Arial" w:cs="Arial"/>
          <w:sz w:val="24"/>
          <w:szCs w:val="24"/>
        </w:rPr>
        <w:t xml:space="preserve"> according to the </w:t>
      </w:r>
      <w:r w:rsidR="002B18A2">
        <w:rPr>
          <w:rFonts w:ascii="Arial" w:hAnsi="Arial" w:cs="Arial"/>
          <w:sz w:val="24"/>
          <w:szCs w:val="24"/>
        </w:rPr>
        <w:t>G</w:t>
      </w:r>
      <w:r w:rsidRPr="001A1EC9">
        <w:rPr>
          <w:rFonts w:ascii="Arial" w:hAnsi="Arial" w:cs="Arial"/>
          <w:sz w:val="24"/>
          <w:szCs w:val="24"/>
        </w:rPr>
        <w:t xml:space="preserve">ood </w:t>
      </w:r>
      <w:r w:rsidR="002B18A2">
        <w:rPr>
          <w:rFonts w:ascii="Arial" w:hAnsi="Arial" w:cs="Arial"/>
          <w:sz w:val="24"/>
          <w:szCs w:val="24"/>
        </w:rPr>
        <w:t>C</w:t>
      </w:r>
      <w:r w:rsidRPr="001A1EC9">
        <w:rPr>
          <w:rFonts w:ascii="Arial" w:hAnsi="Arial" w:cs="Arial"/>
          <w:sz w:val="24"/>
          <w:szCs w:val="24"/>
        </w:rPr>
        <w:t xml:space="preserve">hildhood </w:t>
      </w:r>
      <w:r w:rsidR="002B18A2">
        <w:rPr>
          <w:rFonts w:ascii="Arial" w:hAnsi="Arial" w:cs="Arial"/>
          <w:sz w:val="24"/>
          <w:szCs w:val="24"/>
        </w:rPr>
        <w:t>R</w:t>
      </w:r>
      <w:r w:rsidRPr="001A1EC9">
        <w:rPr>
          <w:rFonts w:ascii="Arial" w:hAnsi="Arial" w:cs="Arial"/>
          <w:sz w:val="24"/>
          <w:szCs w:val="24"/>
        </w:rPr>
        <w:t xml:space="preserve">eport, this is one of the ‘root causes’ </w:t>
      </w:r>
      <w:r w:rsidR="006F450F" w:rsidRPr="001A1EC9">
        <w:rPr>
          <w:rFonts w:ascii="Arial" w:hAnsi="Arial" w:cs="Arial"/>
          <w:sz w:val="24"/>
          <w:szCs w:val="24"/>
        </w:rPr>
        <w:t xml:space="preserve">which can explain </w:t>
      </w:r>
      <w:r w:rsidR="004C6EEA" w:rsidRPr="001A1EC9">
        <w:rPr>
          <w:rFonts w:ascii="Arial" w:hAnsi="Arial" w:cs="Arial"/>
          <w:sz w:val="24"/>
          <w:szCs w:val="24"/>
        </w:rPr>
        <w:t>low</w:t>
      </w:r>
      <w:r w:rsidRPr="001A1EC9">
        <w:rPr>
          <w:rFonts w:ascii="Arial" w:hAnsi="Arial" w:cs="Arial"/>
          <w:sz w:val="24"/>
          <w:szCs w:val="24"/>
        </w:rPr>
        <w:t xml:space="preserve"> </w:t>
      </w:r>
      <w:r w:rsidR="004C6EEA" w:rsidRPr="001A1EC9">
        <w:rPr>
          <w:rFonts w:ascii="Arial" w:hAnsi="Arial" w:cs="Arial"/>
          <w:sz w:val="24"/>
          <w:szCs w:val="24"/>
        </w:rPr>
        <w:t xml:space="preserve">levels of </w:t>
      </w:r>
      <w:r w:rsidRPr="001A1EC9">
        <w:rPr>
          <w:rFonts w:ascii="Arial" w:hAnsi="Arial" w:cs="Arial"/>
          <w:sz w:val="24"/>
          <w:szCs w:val="24"/>
        </w:rPr>
        <w:t>well-being among</w:t>
      </w:r>
      <w:r w:rsidR="006F450F" w:rsidRPr="001A1EC9">
        <w:rPr>
          <w:rFonts w:ascii="Arial" w:hAnsi="Arial" w:cs="Arial"/>
          <w:sz w:val="24"/>
          <w:szCs w:val="24"/>
        </w:rPr>
        <w:t xml:space="preserve"> some</w:t>
      </w:r>
      <w:r w:rsidRPr="001A1EC9">
        <w:rPr>
          <w:rFonts w:ascii="Arial" w:hAnsi="Arial" w:cs="Arial"/>
          <w:sz w:val="24"/>
          <w:szCs w:val="24"/>
        </w:rPr>
        <w:t xml:space="preserve"> young people.</w:t>
      </w:r>
    </w:p>
    <w:p w14:paraId="432923C8" w14:textId="52AB5B0B" w:rsidR="00D944D5" w:rsidRPr="001A1EC9" w:rsidRDefault="00D944D5" w:rsidP="00240A0F">
      <w:pPr>
        <w:spacing w:after="0"/>
        <w:rPr>
          <w:rFonts w:ascii="Arial" w:hAnsi="Arial" w:cs="Arial"/>
          <w:b/>
          <w:sz w:val="24"/>
          <w:szCs w:val="24"/>
        </w:rPr>
      </w:pPr>
    </w:p>
    <w:p w14:paraId="08BB7A16" w14:textId="12D0A53E" w:rsidR="00240A0F" w:rsidRPr="00BE0AC5" w:rsidRDefault="00240A0F" w:rsidP="00240A0F">
      <w:pPr>
        <w:spacing w:after="0"/>
        <w:rPr>
          <w:rFonts w:ascii="Arial" w:hAnsi="Arial" w:cs="Arial"/>
          <w:b/>
          <w:color w:val="00988B"/>
          <w:sz w:val="24"/>
          <w:szCs w:val="24"/>
        </w:rPr>
      </w:pPr>
      <w:r w:rsidRPr="00BE0AC5">
        <w:rPr>
          <w:rFonts w:ascii="Arial" w:hAnsi="Arial" w:cs="Arial"/>
          <w:b/>
          <w:color w:val="00988B"/>
          <w:sz w:val="24"/>
          <w:szCs w:val="24"/>
        </w:rPr>
        <w:t>Pressure to ‘be’ a certain way</w:t>
      </w:r>
    </w:p>
    <w:p w14:paraId="695FF2BE" w14:textId="77777777" w:rsidR="00D63177" w:rsidRPr="001A1EC9" w:rsidRDefault="00D63177" w:rsidP="00240A0F">
      <w:pPr>
        <w:spacing w:after="0"/>
        <w:rPr>
          <w:rFonts w:ascii="Arial" w:hAnsi="Arial" w:cs="Arial"/>
          <w:b/>
          <w:sz w:val="24"/>
          <w:szCs w:val="24"/>
        </w:rPr>
      </w:pPr>
    </w:p>
    <w:p w14:paraId="1B474B54" w14:textId="1F8B2199" w:rsidR="00DE2FE7" w:rsidRPr="001A1EC9" w:rsidRDefault="00240A0F" w:rsidP="00240A0F">
      <w:pPr>
        <w:spacing w:after="0"/>
        <w:rPr>
          <w:rFonts w:ascii="Arial" w:hAnsi="Arial" w:cs="Arial"/>
          <w:sz w:val="24"/>
          <w:szCs w:val="24"/>
        </w:rPr>
      </w:pPr>
      <w:r w:rsidRPr="001A1EC9">
        <w:rPr>
          <w:rFonts w:ascii="Arial" w:hAnsi="Arial" w:cs="Arial"/>
          <w:sz w:val="24"/>
          <w:szCs w:val="24"/>
        </w:rPr>
        <w:t xml:space="preserve">The Good Childhood </w:t>
      </w:r>
      <w:r w:rsidR="002B18A2">
        <w:rPr>
          <w:rFonts w:ascii="Arial" w:hAnsi="Arial" w:cs="Arial"/>
          <w:sz w:val="24"/>
          <w:szCs w:val="24"/>
        </w:rPr>
        <w:t>R</w:t>
      </w:r>
      <w:r w:rsidRPr="001A1EC9">
        <w:rPr>
          <w:rFonts w:ascii="Arial" w:hAnsi="Arial" w:cs="Arial"/>
          <w:sz w:val="24"/>
          <w:szCs w:val="24"/>
        </w:rPr>
        <w:t>eport indicates that many young pe</w:t>
      </w:r>
      <w:r w:rsidR="00DE2FE7" w:rsidRPr="001A1EC9">
        <w:rPr>
          <w:rFonts w:ascii="Arial" w:hAnsi="Arial" w:cs="Arial"/>
          <w:sz w:val="24"/>
          <w:szCs w:val="24"/>
        </w:rPr>
        <w:t xml:space="preserve">ople feel pressure to look a certain way, </w:t>
      </w:r>
      <w:r w:rsidR="00D944D5" w:rsidRPr="001A1EC9">
        <w:rPr>
          <w:rFonts w:ascii="Arial" w:hAnsi="Arial" w:cs="Arial"/>
          <w:sz w:val="24"/>
          <w:szCs w:val="24"/>
        </w:rPr>
        <w:t>the report indicated that both boys and girls feel there is pressure to be ‘good looking’.</w:t>
      </w:r>
    </w:p>
    <w:p w14:paraId="192184DF" w14:textId="77777777" w:rsidR="004C6EEA" w:rsidRPr="001A1EC9" w:rsidRDefault="004C6EEA" w:rsidP="00240A0F">
      <w:pPr>
        <w:spacing w:after="0"/>
        <w:rPr>
          <w:rFonts w:ascii="Arial" w:hAnsi="Arial" w:cs="Arial"/>
          <w:sz w:val="24"/>
          <w:szCs w:val="24"/>
        </w:rPr>
      </w:pPr>
    </w:p>
    <w:p w14:paraId="35F3310F" w14:textId="37949DAF" w:rsidR="00240A0F" w:rsidRPr="001A1EC9" w:rsidRDefault="004C6EEA" w:rsidP="00240A0F">
      <w:pPr>
        <w:spacing w:after="0"/>
        <w:rPr>
          <w:rFonts w:ascii="Arial" w:hAnsi="Arial" w:cs="Arial"/>
          <w:sz w:val="24"/>
          <w:szCs w:val="24"/>
        </w:rPr>
      </w:pPr>
      <w:r w:rsidRPr="001A1EC9">
        <w:rPr>
          <w:rFonts w:ascii="Arial" w:hAnsi="Arial" w:cs="Arial"/>
          <w:sz w:val="24"/>
          <w:szCs w:val="24"/>
        </w:rPr>
        <w:t>Show this</w:t>
      </w:r>
      <w:r w:rsidR="00FF6BDA" w:rsidRPr="001A1EC9">
        <w:rPr>
          <w:rFonts w:ascii="Arial" w:hAnsi="Arial" w:cs="Arial"/>
          <w:sz w:val="24"/>
          <w:szCs w:val="24"/>
        </w:rPr>
        <w:t xml:space="preserve"> short film</w:t>
      </w:r>
      <w:r w:rsidR="00DE2FE7" w:rsidRPr="001A1EC9">
        <w:rPr>
          <w:rFonts w:ascii="Arial" w:hAnsi="Arial" w:cs="Arial"/>
          <w:sz w:val="24"/>
          <w:szCs w:val="24"/>
        </w:rPr>
        <w:t xml:space="preserve">: Light in your </w:t>
      </w:r>
      <w:r w:rsidR="00D23B0C">
        <w:rPr>
          <w:rFonts w:ascii="Arial" w:hAnsi="Arial" w:cs="Arial"/>
          <w:sz w:val="24"/>
          <w:szCs w:val="24"/>
        </w:rPr>
        <w:t>E</w:t>
      </w:r>
      <w:r w:rsidR="00DE2FE7" w:rsidRPr="001A1EC9">
        <w:rPr>
          <w:rFonts w:ascii="Arial" w:hAnsi="Arial" w:cs="Arial"/>
          <w:sz w:val="24"/>
          <w:szCs w:val="24"/>
        </w:rPr>
        <w:t>yes</w:t>
      </w:r>
    </w:p>
    <w:p w14:paraId="1A46C5FA" w14:textId="5C13BE2D" w:rsidR="00D23B0C" w:rsidRDefault="00D23B0C" w:rsidP="00240A0F">
      <w:pPr>
        <w:spacing w:after="0"/>
        <w:rPr>
          <w:rStyle w:val="Hyperlink"/>
          <w:rFonts w:ascii="Arial" w:hAnsi="Arial" w:cs="Arial"/>
          <w:sz w:val="24"/>
          <w:szCs w:val="24"/>
        </w:rPr>
      </w:pPr>
      <w:hyperlink r:id="rId13" w:history="1">
        <w:r w:rsidRPr="00254E06">
          <w:rPr>
            <w:rStyle w:val="Hyperlink"/>
            <w:rFonts w:ascii="Arial" w:hAnsi="Arial" w:cs="Arial"/>
            <w:sz w:val="24"/>
            <w:szCs w:val="24"/>
          </w:rPr>
          <w:t>https://vimeo.com/282840220</w:t>
        </w:r>
      </w:hyperlink>
    </w:p>
    <w:p w14:paraId="405AE268" w14:textId="30E8D866" w:rsidR="00D63177" w:rsidRDefault="00BE0806" w:rsidP="00240A0F">
      <w:pPr>
        <w:spacing w:after="0"/>
        <w:rPr>
          <w:rFonts w:ascii="Arial" w:hAnsi="Arial" w:cs="Arial"/>
          <w:sz w:val="24"/>
          <w:szCs w:val="24"/>
        </w:rPr>
      </w:pPr>
      <w:r w:rsidRPr="001A1EC9">
        <w:rPr>
          <w:rFonts w:ascii="Arial" w:hAnsi="Arial" w:cs="Arial"/>
          <w:sz w:val="24"/>
          <w:szCs w:val="24"/>
        </w:rPr>
        <w:t xml:space="preserve">Ask the students for some feedback: </w:t>
      </w:r>
    </w:p>
    <w:p w14:paraId="6FC28F47" w14:textId="77777777" w:rsidR="00D63177" w:rsidRDefault="00D63177" w:rsidP="00240A0F">
      <w:pPr>
        <w:spacing w:after="0"/>
        <w:rPr>
          <w:rFonts w:ascii="Arial" w:hAnsi="Arial" w:cs="Arial"/>
          <w:sz w:val="24"/>
          <w:szCs w:val="24"/>
        </w:rPr>
      </w:pPr>
    </w:p>
    <w:p w14:paraId="6C397E25" w14:textId="77777777" w:rsidR="00D63177" w:rsidRDefault="00DE2FE7" w:rsidP="00240A0F">
      <w:pPr>
        <w:spacing w:after="0"/>
        <w:rPr>
          <w:rFonts w:ascii="Arial" w:hAnsi="Arial" w:cs="Arial"/>
          <w:sz w:val="24"/>
          <w:szCs w:val="24"/>
        </w:rPr>
      </w:pPr>
      <w:r w:rsidRPr="001A1EC9">
        <w:rPr>
          <w:rFonts w:ascii="Arial" w:hAnsi="Arial" w:cs="Arial"/>
          <w:sz w:val="24"/>
          <w:szCs w:val="24"/>
        </w:rPr>
        <w:t xml:space="preserve">Do you recognise this? </w:t>
      </w:r>
    </w:p>
    <w:p w14:paraId="1D71C6EB" w14:textId="5C7D2D19" w:rsidR="00D63177" w:rsidRDefault="00DE2FE7" w:rsidP="00240A0F">
      <w:pPr>
        <w:spacing w:after="0"/>
        <w:rPr>
          <w:rFonts w:ascii="Arial" w:hAnsi="Arial" w:cs="Arial"/>
          <w:sz w:val="24"/>
          <w:szCs w:val="24"/>
        </w:rPr>
      </w:pPr>
      <w:r w:rsidRPr="001A1EC9">
        <w:rPr>
          <w:rFonts w:ascii="Arial" w:hAnsi="Arial" w:cs="Arial"/>
          <w:sz w:val="24"/>
          <w:szCs w:val="24"/>
        </w:rPr>
        <w:t>Do you sometimes feel a pressure to ‘be’ or ‘look’ a certain way?</w:t>
      </w:r>
      <w:r w:rsidR="002B18A2">
        <w:rPr>
          <w:rFonts w:ascii="Arial" w:hAnsi="Arial" w:cs="Arial"/>
          <w:sz w:val="24"/>
          <w:szCs w:val="24"/>
        </w:rPr>
        <w:t xml:space="preserve"> </w:t>
      </w:r>
    </w:p>
    <w:p w14:paraId="07341EB3" w14:textId="77777777" w:rsidR="00D63177" w:rsidRDefault="00DE2FE7" w:rsidP="00240A0F">
      <w:pPr>
        <w:spacing w:after="0"/>
        <w:rPr>
          <w:rFonts w:ascii="Arial" w:hAnsi="Arial" w:cs="Arial"/>
          <w:sz w:val="24"/>
          <w:szCs w:val="24"/>
        </w:rPr>
      </w:pPr>
      <w:r w:rsidRPr="001A1EC9">
        <w:rPr>
          <w:rFonts w:ascii="Arial" w:hAnsi="Arial" w:cs="Arial"/>
          <w:sz w:val="24"/>
          <w:szCs w:val="24"/>
        </w:rPr>
        <w:t>Where does this pressure come from?</w:t>
      </w:r>
      <w:r w:rsidR="00FF6BDA" w:rsidRPr="001A1EC9">
        <w:rPr>
          <w:rFonts w:ascii="Arial" w:hAnsi="Arial" w:cs="Arial"/>
          <w:sz w:val="24"/>
          <w:szCs w:val="24"/>
        </w:rPr>
        <w:t xml:space="preserve"> </w:t>
      </w:r>
    </w:p>
    <w:p w14:paraId="22D01D69" w14:textId="1664DA3F" w:rsidR="00DE2FE7" w:rsidRPr="001A1EC9" w:rsidRDefault="00D63177" w:rsidP="00240A0F">
      <w:pPr>
        <w:spacing w:after="0"/>
        <w:rPr>
          <w:rFonts w:ascii="Arial" w:hAnsi="Arial" w:cs="Arial"/>
          <w:sz w:val="24"/>
          <w:szCs w:val="24"/>
        </w:rPr>
      </w:pPr>
      <w:r>
        <w:rPr>
          <w:rFonts w:ascii="Arial" w:hAnsi="Arial" w:cs="Arial"/>
          <w:sz w:val="24"/>
          <w:szCs w:val="24"/>
        </w:rPr>
        <w:t>Are pressures different for different genders</w:t>
      </w:r>
      <w:r w:rsidR="00FF6BDA" w:rsidRPr="001A1EC9">
        <w:rPr>
          <w:rFonts w:ascii="Arial" w:hAnsi="Arial" w:cs="Arial"/>
          <w:sz w:val="24"/>
          <w:szCs w:val="24"/>
        </w:rPr>
        <w:t>?</w:t>
      </w:r>
    </w:p>
    <w:p w14:paraId="250512C6" w14:textId="77777777" w:rsidR="004C6EEA" w:rsidRPr="001A1EC9" w:rsidRDefault="004C6EEA" w:rsidP="00240A0F">
      <w:pPr>
        <w:spacing w:after="0"/>
        <w:rPr>
          <w:rFonts w:ascii="Arial" w:hAnsi="Arial" w:cs="Arial"/>
          <w:sz w:val="24"/>
          <w:szCs w:val="24"/>
        </w:rPr>
      </w:pPr>
    </w:p>
    <w:p w14:paraId="4EADF04C" w14:textId="18DDF747" w:rsidR="00DE2FE7" w:rsidRPr="001A1EC9" w:rsidRDefault="00DE2FE7" w:rsidP="00240A0F">
      <w:pPr>
        <w:spacing w:after="0"/>
        <w:rPr>
          <w:rFonts w:ascii="Arial" w:hAnsi="Arial" w:cs="Arial"/>
          <w:sz w:val="24"/>
          <w:szCs w:val="24"/>
        </w:rPr>
      </w:pPr>
      <w:r w:rsidRPr="001A1EC9">
        <w:rPr>
          <w:rFonts w:ascii="Arial" w:hAnsi="Arial" w:cs="Arial"/>
          <w:sz w:val="24"/>
          <w:szCs w:val="24"/>
        </w:rPr>
        <w:t>On the problem/solution tree, ask the groups to w</w:t>
      </w:r>
      <w:r w:rsidR="00D63177">
        <w:rPr>
          <w:rFonts w:ascii="Arial" w:hAnsi="Arial" w:cs="Arial"/>
          <w:sz w:val="24"/>
          <w:szCs w:val="24"/>
        </w:rPr>
        <w:t xml:space="preserve">rite </w:t>
      </w:r>
      <w:r w:rsidR="003968F7">
        <w:rPr>
          <w:rFonts w:ascii="Arial" w:hAnsi="Arial" w:cs="Arial"/>
          <w:sz w:val="24"/>
          <w:szCs w:val="24"/>
        </w:rPr>
        <w:t xml:space="preserve">‘identity’ </w:t>
      </w:r>
      <w:r w:rsidR="00D63177">
        <w:rPr>
          <w:rFonts w:ascii="Arial" w:hAnsi="Arial" w:cs="Arial"/>
          <w:sz w:val="24"/>
          <w:szCs w:val="24"/>
        </w:rPr>
        <w:t>on the roots of the tree</w:t>
      </w:r>
      <w:r w:rsidR="003968F7">
        <w:rPr>
          <w:rFonts w:ascii="Arial" w:hAnsi="Arial" w:cs="Arial"/>
          <w:sz w:val="24"/>
          <w:szCs w:val="24"/>
        </w:rPr>
        <w:t>.</w:t>
      </w:r>
      <w:r w:rsidRPr="001A1EC9">
        <w:rPr>
          <w:rFonts w:ascii="Arial" w:hAnsi="Arial" w:cs="Arial"/>
          <w:sz w:val="24"/>
          <w:szCs w:val="24"/>
        </w:rPr>
        <w:t xml:space="preserve"> </w:t>
      </w:r>
      <w:r w:rsidR="003968F7">
        <w:rPr>
          <w:rFonts w:ascii="Arial" w:hAnsi="Arial" w:cs="Arial"/>
          <w:sz w:val="24"/>
          <w:szCs w:val="24"/>
        </w:rPr>
        <w:t>E</w:t>
      </w:r>
      <w:r w:rsidRPr="001A1EC9">
        <w:rPr>
          <w:rFonts w:ascii="Arial" w:hAnsi="Arial" w:cs="Arial"/>
          <w:sz w:val="24"/>
          <w:szCs w:val="24"/>
        </w:rPr>
        <w:t>xplain that next lesson, all of the students will be given a chance to think of their own identity and how they can feel positive about it.</w:t>
      </w:r>
    </w:p>
    <w:p w14:paraId="01E8808F" w14:textId="77777777" w:rsidR="00DE2FE7" w:rsidRPr="001A1EC9" w:rsidRDefault="00DE2FE7" w:rsidP="00240A0F">
      <w:pPr>
        <w:spacing w:after="0"/>
        <w:rPr>
          <w:rFonts w:ascii="Arial" w:hAnsi="Arial" w:cs="Arial"/>
          <w:sz w:val="24"/>
          <w:szCs w:val="24"/>
        </w:rPr>
      </w:pPr>
    </w:p>
    <w:p w14:paraId="4F98A578" w14:textId="16641A5D" w:rsidR="00DE2FE7" w:rsidRPr="00BE0AC5" w:rsidRDefault="00DE2FE7" w:rsidP="00240A0F">
      <w:pPr>
        <w:spacing w:after="0"/>
        <w:rPr>
          <w:rFonts w:ascii="Arial" w:hAnsi="Arial" w:cs="Arial"/>
          <w:b/>
          <w:color w:val="00988B"/>
          <w:sz w:val="24"/>
          <w:szCs w:val="24"/>
        </w:rPr>
      </w:pPr>
      <w:r w:rsidRPr="00BE0AC5">
        <w:rPr>
          <w:rFonts w:ascii="Arial" w:hAnsi="Arial" w:cs="Arial"/>
          <w:b/>
          <w:color w:val="00988B"/>
          <w:sz w:val="24"/>
          <w:szCs w:val="24"/>
        </w:rPr>
        <w:t>What other root causes can you think of?</w:t>
      </w:r>
      <w:r w:rsidR="00FF6BDA" w:rsidRPr="00BE0AC5">
        <w:rPr>
          <w:rFonts w:ascii="Arial" w:hAnsi="Arial" w:cs="Arial"/>
          <w:b/>
          <w:color w:val="00988B"/>
          <w:sz w:val="24"/>
          <w:szCs w:val="24"/>
        </w:rPr>
        <w:t xml:space="preserve"> </w:t>
      </w:r>
      <w:r w:rsidR="003968F7" w:rsidRPr="00BE0AC5">
        <w:rPr>
          <w:rFonts w:ascii="Arial" w:hAnsi="Arial" w:cs="Arial"/>
          <w:b/>
          <w:color w:val="00988B"/>
          <w:sz w:val="24"/>
          <w:szCs w:val="24"/>
        </w:rPr>
        <w:t>(</w:t>
      </w:r>
      <w:r w:rsidR="00FF6BDA" w:rsidRPr="00BE0AC5">
        <w:rPr>
          <w:rFonts w:ascii="Arial" w:hAnsi="Arial" w:cs="Arial"/>
          <w:b/>
          <w:color w:val="00988B"/>
          <w:sz w:val="24"/>
          <w:szCs w:val="24"/>
        </w:rPr>
        <w:t>2</w:t>
      </w:r>
      <w:r w:rsidR="00E23175" w:rsidRPr="00BE0AC5">
        <w:rPr>
          <w:rFonts w:ascii="Arial" w:hAnsi="Arial" w:cs="Arial"/>
          <w:b/>
          <w:color w:val="00988B"/>
          <w:sz w:val="24"/>
          <w:szCs w:val="24"/>
        </w:rPr>
        <w:t>0</w:t>
      </w:r>
      <w:r w:rsidR="00FF6BDA" w:rsidRPr="00BE0AC5">
        <w:rPr>
          <w:rFonts w:ascii="Arial" w:hAnsi="Arial" w:cs="Arial"/>
          <w:b/>
          <w:color w:val="00988B"/>
          <w:sz w:val="24"/>
          <w:szCs w:val="24"/>
        </w:rPr>
        <w:t xml:space="preserve"> mins</w:t>
      </w:r>
      <w:r w:rsidR="003968F7" w:rsidRPr="00BE0AC5">
        <w:rPr>
          <w:rFonts w:ascii="Arial" w:hAnsi="Arial" w:cs="Arial"/>
          <w:b/>
          <w:color w:val="00988B"/>
          <w:sz w:val="24"/>
          <w:szCs w:val="24"/>
        </w:rPr>
        <w:t>)</w:t>
      </w:r>
    </w:p>
    <w:p w14:paraId="0306E455" w14:textId="77777777" w:rsidR="00D63177" w:rsidRPr="001A1EC9" w:rsidRDefault="00D63177" w:rsidP="00240A0F">
      <w:pPr>
        <w:spacing w:after="0"/>
        <w:rPr>
          <w:rFonts w:ascii="Arial" w:hAnsi="Arial" w:cs="Arial"/>
          <w:b/>
          <w:sz w:val="24"/>
          <w:szCs w:val="24"/>
        </w:rPr>
      </w:pPr>
    </w:p>
    <w:p w14:paraId="2E10DD4A" w14:textId="1075C4C8" w:rsidR="00DE2FE7" w:rsidRPr="001A1EC9" w:rsidRDefault="00DE2FE7" w:rsidP="00240A0F">
      <w:pPr>
        <w:spacing w:after="0"/>
        <w:rPr>
          <w:rFonts w:ascii="Arial" w:hAnsi="Arial" w:cs="Arial"/>
          <w:sz w:val="24"/>
          <w:szCs w:val="24"/>
        </w:rPr>
      </w:pPr>
      <w:r w:rsidRPr="001A1EC9">
        <w:rPr>
          <w:rFonts w:ascii="Arial" w:hAnsi="Arial" w:cs="Arial"/>
          <w:sz w:val="24"/>
          <w:szCs w:val="24"/>
        </w:rPr>
        <w:t xml:space="preserve">Thinking again about the problem with </w:t>
      </w:r>
      <w:r w:rsidR="00D944D5" w:rsidRPr="001A1EC9">
        <w:rPr>
          <w:rFonts w:ascii="Arial" w:hAnsi="Arial" w:cs="Arial"/>
          <w:sz w:val="24"/>
          <w:szCs w:val="24"/>
        </w:rPr>
        <w:t xml:space="preserve">some </w:t>
      </w:r>
      <w:r w:rsidRPr="001A1EC9">
        <w:rPr>
          <w:rFonts w:ascii="Arial" w:hAnsi="Arial" w:cs="Arial"/>
          <w:sz w:val="24"/>
          <w:szCs w:val="24"/>
        </w:rPr>
        <w:t xml:space="preserve">young people’s mental health and well-being, ask the students </w:t>
      </w:r>
      <w:r w:rsidR="00EC66EF">
        <w:rPr>
          <w:rFonts w:ascii="Arial" w:hAnsi="Arial" w:cs="Arial"/>
          <w:sz w:val="24"/>
          <w:szCs w:val="24"/>
        </w:rPr>
        <w:t>to form</w:t>
      </w:r>
      <w:r w:rsidRPr="001A1EC9">
        <w:rPr>
          <w:rFonts w:ascii="Arial" w:hAnsi="Arial" w:cs="Arial"/>
          <w:sz w:val="24"/>
          <w:szCs w:val="24"/>
        </w:rPr>
        <w:t xml:space="preserve"> groups </w:t>
      </w:r>
      <w:r w:rsidR="00EC66EF">
        <w:rPr>
          <w:rFonts w:ascii="Arial" w:hAnsi="Arial" w:cs="Arial"/>
          <w:sz w:val="24"/>
          <w:szCs w:val="24"/>
        </w:rPr>
        <w:t>and</w:t>
      </w:r>
      <w:r w:rsidRPr="001A1EC9">
        <w:rPr>
          <w:rFonts w:ascii="Arial" w:hAnsi="Arial" w:cs="Arial"/>
          <w:sz w:val="24"/>
          <w:szCs w:val="24"/>
        </w:rPr>
        <w:t xml:space="preserve"> spend </w:t>
      </w:r>
      <w:proofErr w:type="gramStart"/>
      <w:r w:rsidRPr="001A1EC9">
        <w:rPr>
          <w:rFonts w:ascii="Arial" w:hAnsi="Arial" w:cs="Arial"/>
          <w:sz w:val="24"/>
          <w:szCs w:val="24"/>
        </w:rPr>
        <w:t xml:space="preserve">5 </w:t>
      </w:r>
      <w:r w:rsidR="00EC66EF">
        <w:rPr>
          <w:rFonts w:ascii="Arial" w:hAnsi="Arial" w:cs="Arial"/>
          <w:sz w:val="24"/>
          <w:szCs w:val="24"/>
        </w:rPr>
        <w:t xml:space="preserve">or </w:t>
      </w:r>
      <w:r w:rsidRPr="001A1EC9">
        <w:rPr>
          <w:rFonts w:ascii="Arial" w:hAnsi="Arial" w:cs="Arial"/>
          <w:sz w:val="24"/>
          <w:szCs w:val="24"/>
        </w:rPr>
        <w:t>10 minutes</w:t>
      </w:r>
      <w:proofErr w:type="gramEnd"/>
      <w:r w:rsidRPr="001A1EC9">
        <w:rPr>
          <w:rFonts w:ascii="Arial" w:hAnsi="Arial" w:cs="Arial"/>
          <w:sz w:val="24"/>
          <w:szCs w:val="24"/>
        </w:rPr>
        <w:t xml:space="preserve"> thinking about any other causes of the problem they can think of</w:t>
      </w:r>
      <w:r w:rsidR="00EC66EF">
        <w:rPr>
          <w:rFonts w:ascii="Arial" w:hAnsi="Arial" w:cs="Arial"/>
          <w:sz w:val="24"/>
          <w:szCs w:val="24"/>
        </w:rPr>
        <w:t>,</w:t>
      </w:r>
      <w:r w:rsidRPr="001A1EC9">
        <w:rPr>
          <w:rFonts w:ascii="Arial" w:hAnsi="Arial" w:cs="Arial"/>
          <w:sz w:val="24"/>
          <w:szCs w:val="24"/>
        </w:rPr>
        <w:t xml:space="preserve"> and indicate th</w:t>
      </w:r>
      <w:r w:rsidR="00EC66EF">
        <w:rPr>
          <w:rFonts w:ascii="Arial" w:hAnsi="Arial" w:cs="Arial"/>
          <w:sz w:val="24"/>
          <w:szCs w:val="24"/>
        </w:rPr>
        <w:t>e</w:t>
      </w:r>
      <w:r w:rsidRPr="001A1EC9">
        <w:rPr>
          <w:rFonts w:ascii="Arial" w:hAnsi="Arial" w:cs="Arial"/>
          <w:sz w:val="24"/>
          <w:szCs w:val="24"/>
        </w:rPr>
        <w:t>s</w:t>
      </w:r>
      <w:r w:rsidR="00EC66EF">
        <w:rPr>
          <w:rFonts w:ascii="Arial" w:hAnsi="Arial" w:cs="Arial"/>
          <w:sz w:val="24"/>
          <w:szCs w:val="24"/>
        </w:rPr>
        <w:t>e</w:t>
      </w:r>
      <w:r w:rsidRPr="001A1EC9">
        <w:rPr>
          <w:rFonts w:ascii="Arial" w:hAnsi="Arial" w:cs="Arial"/>
          <w:sz w:val="24"/>
          <w:szCs w:val="24"/>
        </w:rPr>
        <w:t xml:space="preserve"> on the roots of their problem tree.</w:t>
      </w:r>
      <w:r w:rsidR="002B18A2">
        <w:rPr>
          <w:rFonts w:ascii="Arial" w:hAnsi="Arial" w:cs="Arial"/>
          <w:sz w:val="24"/>
          <w:szCs w:val="24"/>
        </w:rPr>
        <w:t xml:space="preserve"> </w:t>
      </w:r>
    </w:p>
    <w:p w14:paraId="5806318E" w14:textId="77777777" w:rsidR="00DE2FE7" w:rsidRPr="001A1EC9" w:rsidRDefault="00DE2FE7" w:rsidP="00240A0F">
      <w:pPr>
        <w:spacing w:after="0"/>
        <w:rPr>
          <w:rFonts w:ascii="Arial" w:hAnsi="Arial" w:cs="Arial"/>
          <w:sz w:val="24"/>
          <w:szCs w:val="24"/>
        </w:rPr>
      </w:pPr>
    </w:p>
    <w:p w14:paraId="00A7EDFB" w14:textId="02457BCA" w:rsidR="00290773" w:rsidRDefault="00DE2FE7" w:rsidP="00240A0F">
      <w:pPr>
        <w:spacing w:after="0"/>
        <w:rPr>
          <w:rFonts w:ascii="Arial" w:hAnsi="Arial" w:cs="Arial"/>
          <w:sz w:val="24"/>
          <w:szCs w:val="24"/>
        </w:rPr>
      </w:pPr>
      <w:r w:rsidRPr="001A1EC9">
        <w:rPr>
          <w:rFonts w:ascii="Arial" w:hAnsi="Arial" w:cs="Arial"/>
          <w:sz w:val="24"/>
          <w:szCs w:val="24"/>
        </w:rPr>
        <w:t>Ask each group to feedback their ideas and add to their trees as they hear other people’s ideas.</w:t>
      </w:r>
      <w:r w:rsidR="002B18A2">
        <w:rPr>
          <w:rFonts w:ascii="Arial" w:hAnsi="Arial" w:cs="Arial"/>
          <w:sz w:val="24"/>
          <w:szCs w:val="24"/>
        </w:rPr>
        <w:t xml:space="preserve"> </w:t>
      </w:r>
      <w:r w:rsidRPr="001A1EC9">
        <w:rPr>
          <w:rFonts w:ascii="Arial" w:hAnsi="Arial" w:cs="Arial"/>
          <w:sz w:val="24"/>
          <w:szCs w:val="24"/>
        </w:rPr>
        <w:t xml:space="preserve">Once they have </w:t>
      </w:r>
      <w:r w:rsidR="00EC66EF">
        <w:rPr>
          <w:rFonts w:ascii="Arial" w:hAnsi="Arial" w:cs="Arial"/>
          <w:sz w:val="24"/>
          <w:szCs w:val="24"/>
        </w:rPr>
        <w:t xml:space="preserve">done </w:t>
      </w:r>
      <w:r w:rsidRPr="001A1EC9">
        <w:rPr>
          <w:rFonts w:ascii="Arial" w:hAnsi="Arial" w:cs="Arial"/>
          <w:sz w:val="24"/>
          <w:szCs w:val="24"/>
        </w:rPr>
        <w:t>this, add in some other points from the Good Childhood Report</w:t>
      </w:r>
      <w:r w:rsidR="00EC66EF">
        <w:rPr>
          <w:rFonts w:ascii="Arial" w:hAnsi="Arial" w:cs="Arial"/>
          <w:sz w:val="24"/>
          <w:szCs w:val="24"/>
        </w:rPr>
        <w:t>. Then</w:t>
      </w:r>
      <w:r w:rsidR="00B4457A" w:rsidRPr="001A1EC9">
        <w:rPr>
          <w:rFonts w:ascii="Arial" w:hAnsi="Arial" w:cs="Arial"/>
          <w:sz w:val="24"/>
          <w:szCs w:val="24"/>
        </w:rPr>
        <w:t xml:space="preserve"> go </w:t>
      </w:r>
      <w:r w:rsidR="00BE0806" w:rsidRPr="001A1EC9">
        <w:rPr>
          <w:rFonts w:ascii="Arial" w:hAnsi="Arial" w:cs="Arial"/>
          <w:sz w:val="24"/>
          <w:szCs w:val="24"/>
        </w:rPr>
        <w:t xml:space="preserve">through the animation on </w:t>
      </w:r>
      <w:r w:rsidR="00C872C2">
        <w:rPr>
          <w:rFonts w:ascii="Arial" w:hAnsi="Arial" w:cs="Arial"/>
          <w:sz w:val="24"/>
          <w:szCs w:val="24"/>
        </w:rPr>
        <w:t>S</w:t>
      </w:r>
      <w:r w:rsidR="00BE0806" w:rsidRPr="001A1EC9">
        <w:rPr>
          <w:rFonts w:ascii="Arial" w:hAnsi="Arial" w:cs="Arial"/>
          <w:sz w:val="24"/>
          <w:szCs w:val="24"/>
        </w:rPr>
        <w:t>lide 10</w:t>
      </w:r>
      <w:r w:rsidR="00B4457A" w:rsidRPr="001A1EC9">
        <w:rPr>
          <w:rFonts w:ascii="Arial" w:hAnsi="Arial" w:cs="Arial"/>
          <w:sz w:val="24"/>
          <w:szCs w:val="24"/>
        </w:rPr>
        <w:t xml:space="preserve"> (the tree with root causes)</w:t>
      </w:r>
      <w:r w:rsidR="00290773" w:rsidRPr="001A1EC9">
        <w:rPr>
          <w:rFonts w:ascii="Arial" w:hAnsi="Arial" w:cs="Arial"/>
          <w:sz w:val="24"/>
          <w:szCs w:val="24"/>
        </w:rPr>
        <w:t>:</w:t>
      </w:r>
    </w:p>
    <w:p w14:paraId="0418DFE8" w14:textId="77777777" w:rsidR="00EC66EF" w:rsidRPr="001A1EC9" w:rsidRDefault="00EC66EF" w:rsidP="00240A0F">
      <w:pPr>
        <w:spacing w:after="0"/>
        <w:rPr>
          <w:rFonts w:ascii="Arial" w:hAnsi="Arial" w:cs="Arial"/>
          <w:sz w:val="24"/>
          <w:szCs w:val="24"/>
        </w:rPr>
      </w:pPr>
    </w:p>
    <w:p w14:paraId="45615E0C" w14:textId="77777777" w:rsidR="00DE2FE7" w:rsidRPr="001A1EC9" w:rsidRDefault="00766ED2" w:rsidP="000E45AA">
      <w:pPr>
        <w:pStyle w:val="ListParagraph"/>
        <w:numPr>
          <w:ilvl w:val="0"/>
          <w:numId w:val="4"/>
        </w:numPr>
        <w:contextualSpacing/>
        <w:rPr>
          <w:rFonts w:ascii="Arial" w:hAnsi="Arial" w:cs="Arial"/>
        </w:rPr>
      </w:pPr>
      <w:r w:rsidRPr="001A1EC9">
        <w:rPr>
          <w:rFonts w:ascii="Arial" w:hAnsi="Arial" w:cs="Arial"/>
        </w:rPr>
        <w:t>Comments and jokes about appearance are toxic for body image (particularly for girls), yet these are non-stop at school for a quarter of children.</w:t>
      </w:r>
    </w:p>
    <w:p w14:paraId="4361BE1D" w14:textId="77777777" w:rsidR="00766ED2" w:rsidRPr="001A1EC9" w:rsidRDefault="00766ED2" w:rsidP="000E45AA">
      <w:pPr>
        <w:pStyle w:val="ListParagraph"/>
        <w:numPr>
          <w:ilvl w:val="0"/>
          <w:numId w:val="4"/>
        </w:numPr>
        <w:spacing w:after="0"/>
        <w:rPr>
          <w:rFonts w:ascii="Arial" w:hAnsi="Arial" w:cs="Arial"/>
        </w:rPr>
      </w:pPr>
      <w:r w:rsidRPr="001A1EC9">
        <w:rPr>
          <w:rFonts w:ascii="Arial" w:hAnsi="Arial" w:cs="Arial"/>
        </w:rPr>
        <w:t>Almost 2 in 5 teenagers are afraid of suffering two or more types of crime.</w:t>
      </w:r>
    </w:p>
    <w:p w14:paraId="17C735FB" w14:textId="3EAAB4BF" w:rsidR="00766ED2" w:rsidRPr="001A1EC9" w:rsidRDefault="00766ED2" w:rsidP="000E45AA">
      <w:pPr>
        <w:pStyle w:val="ListParagraph"/>
        <w:numPr>
          <w:ilvl w:val="0"/>
          <w:numId w:val="4"/>
        </w:numPr>
        <w:spacing w:after="0"/>
        <w:rPr>
          <w:rFonts w:ascii="Arial" w:hAnsi="Arial" w:cs="Arial"/>
        </w:rPr>
      </w:pPr>
      <w:r w:rsidRPr="001A1EC9">
        <w:rPr>
          <w:rFonts w:ascii="Arial" w:hAnsi="Arial" w:cs="Arial"/>
        </w:rPr>
        <w:t>More than a third</w:t>
      </w:r>
      <w:r w:rsidR="00B4457A" w:rsidRPr="001A1EC9">
        <w:rPr>
          <w:rFonts w:ascii="Arial" w:hAnsi="Arial" w:cs="Arial"/>
        </w:rPr>
        <w:t xml:space="preserve"> of teenagers</w:t>
      </w:r>
      <w:r w:rsidRPr="001A1EC9">
        <w:rPr>
          <w:rFonts w:ascii="Arial" w:hAnsi="Arial" w:cs="Arial"/>
        </w:rPr>
        <w:t xml:space="preserve"> are in families struggling to pay the bills.</w:t>
      </w:r>
      <w:r w:rsidR="002B18A2">
        <w:rPr>
          <w:rFonts w:ascii="Arial" w:hAnsi="Arial" w:cs="Arial"/>
        </w:rPr>
        <w:t xml:space="preserve"> </w:t>
      </w:r>
    </w:p>
    <w:p w14:paraId="506E90AF" w14:textId="283300CF" w:rsidR="00B12FB8" w:rsidRPr="001A1EC9" w:rsidRDefault="00EC66EF" w:rsidP="000E45AA">
      <w:pPr>
        <w:pStyle w:val="ListParagraph"/>
        <w:numPr>
          <w:ilvl w:val="0"/>
          <w:numId w:val="4"/>
        </w:numPr>
        <w:spacing w:after="0"/>
        <w:rPr>
          <w:rFonts w:ascii="Arial" w:hAnsi="Arial" w:cs="Arial"/>
        </w:rPr>
      </w:pPr>
      <w:r>
        <w:rPr>
          <w:rFonts w:ascii="Arial" w:hAnsi="Arial" w:cs="Arial"/>
        </w:rPr>
        <w:t>L</w:t>
      </w:r>
      <w:r w:rsidR="00B12FB8" w:rsidRPr="001A1EC9">
        <w:rPr>
          <w:rFonts w:ascii="Arial" w:hAnsi="Arial" w:cs="Arial"/>
        </w:rPr>
        <w:t>ack of emotional support from family</w:t>
      </w:r>
      <w:r>
        <w:rPr>
          <w:rFonts w:ascii="Arial" w:hAnsi="Arial" w:cs="Arial"/>
        </w:rPr>
        <w:t xml:space="preserve"> is l</w:t>
      </w:r>
      <w:r w:rsidRPr="001A1EC9">
        <w:rPr>
          <w:rFonts w:ascii="Arial" w:hAnsi="Arial" w:cs="Arial"/>
        </w:rPr>
        <w:t xml:space="preserve">ess </w:t>
      </w:r>
      <w:proofErr w:type="gramStart"/>
      <w:r w:rsidRPr="001A1EC9">
        <w:rPr>
          <w:rFonts w:ascii="Arial" w:hAnsi="Arial" w:cs="Arial"/>
        </w:rPr>
        <w:t>common</w:t>
      </w:r>
      <w:r>
        <w:rPr>
          <w:rFonts w:ascii="Arial" w:hAnsi="Arial" w:cs="Arial"/>
        </w:rPr>
        <w:t>, but</w:t>
      </w:r>
      <w:proofErr w:type="gramEnd"/>
      <w:r>
        <w:rPr>
          <w:rFonts w:ascii="Arial" w:hAnsi="Arial" w:cs="Arial"/>
        </w:rPr>
        <w:t xml:space="preserve"> has a powerful negative effect.</w:t>
      </w:r>
    </w:p>
    <w:p w14:paraId="3CB173C0" w14:textId="2F328D36" w:rsidR="00DE2FE7" w:rsidRPr="001A1EC9" w:rsidRDefault="00DE2FE7" w:rsidP="000E45AA">
      <w:pPr>
        <w:pStyle w:val="ListParagraph"/>
        <w:numPr>
          <w:ilvl w:val="0"/>
          <w:numId w:val="4"/>
        </w:numPr>
        <w:spacing w:after="0"/>
        <w:rPr>
          <w:rFonts w:ascii="Arial" w:hAnsi="Arial" w:cs="Arial"/>
        </w:rPr>
      </w:pPr>
      <w:r w:rsidRPr="001A1EC9">
        <w:rPr>
          <w:rFonts w:ascii="Arial" w:hAnsi="Arial" w:cs="Arial"/>
        </w:rPr>
        <w:t xml:space="preserve">One million teenagers are facing </w:t>
      </w:r>
      <w:r w:rsidRPr="001A1EC9">
        <w:rPr>
          <w:rFonts w:ascii="Arial" w:hAnsi="Arial" w:cs="Arial"/>
          <w:b/>
        </w:rPr>
        <w:t>seven or more</w:t>
      </w:r>
      <w:r w:rsidRPr="001A1EC9">
        <w:rPr>
          <w:rFonts w:ascii="Arial" w:hAnsi="Arial" w:cs="Arial"/>
        </w:rPr>
        <w:t xml:space="preserve"> serious </w:t>
      </w:r>
      <w:r w:rsidR="00B4457A" w:rsidRPr="001A1EC9">
        <w:rPr>
          <w:rFonts w:ascii="Arial" w:hAnsi="Arial" w:cs="Arial"/>
        </w:rPr>
        <w:t xml:space="preserve">problems such as those </w:t>
      </w:r>
      <w:r w:rsidR="00EC66EF">
        <w:rPr>
          <w:rFonts w:ascii="Arial" w:hAnsi="Arial" w:cs="Arial"/>
        </w:rPr>
        <w:t>mentioned previously.</w:t>
      </w:r>
      <w:r w:rsidR="00B4457A" w:rsidRPr="001A1EC9">
        <w:rPr>
          <w:rFonts w:ascii="Arial" w:hAnsi="Arial" w:cs="Arial"/>
        </w:rPr>
        <w:t xml:space="preserve"> </w:t>
      </w:r>
      <w:r w:rsidRPr="001A1EC9">
        <w:rPr>
          <w:rFonts w:ascii="Arial" w:hAnsi="Arial" w:cs="Arial"/>
        </w:rPr>
        <w:t xml:space="preserve">These young people are </w:t>
      </w:r>
      <w:r w:rsidR="00EC66EF">
        <w:rPr>
          <w:rFonts w:ascii="Arial" w:hAnsi="Arial" w:cs="Arial"/>
          <w:b/>
        </w:rPr>
        <w:t>10</w:t>
      </w:r>
      <w:r w:rsidRPr="001A1EC9">
        <w:rPr>
          <w:rFonts w:ascii="Arial" w:hAnsi="Arial" w:cs="Arial"/>
          <w:b/>
        </w:rPr>
        <w:t xml:space="preserve"> times</w:t>
      </w:r>
      <w:r w:rsidRPr="001A1EC9">
        <w:rPr>
          <w:rFonts w:ascii="Arial" w:hAnsi="Arial" w:cs="Arial"/>
        </w:rPr>
        <w:t xml:space="preserve"> more likely to be unhappy than those with none.</w:t>
      </w:r>
    </w:p>
    <w:p w14:paraId="198D0945" w14:textId="74F86034" w:rsidR="00DE2FE7" w:rsidRDefault="00B4457A" w:rsidP="00240A0F">
      <w:pPr>
        <w:pStyle w:val="ListParagraph"/>
        <w:numPr>
          <w:ilvl w:val="0"/>
          <w:numId w:val="4"/>
        </w:numPr>
        <w:spacing w:after="0"/>
        <w:rPr>
          <w:rFonts w:ascii="Arial" w:hAnsi="Arial" w:cs="Arial"/>
        </w:rPr>
      </w:pPr>
      <w:r w:rsidRPr="001A1EC9">
        <w:rPr>
          <w:rFonts w:ascii="Arial" w:hAnsi="Arial" w:cs="Arial"/>
        </w:rPr>
        <w:t>The Government has made major cuts to funding since 2010</w:t>
      </w:r>
      <w:r w:rsidR="00EC66EF">
        <w:rPr>
          <w:rFonts w:ascii="Arial" w:hAnsi="Arial" w:cs="Arial"/>
        </w:rPr>
        <w:t>,</w:t>
      </w:r>
      <w:r w:rsidRPr="001A1EC9">
        <w:rPr>
          <w:rFonts w:ascii="Arial" w:hAnsi="Arial" w:cs="Arial"/>
        </w:rPr>
        <w:t xml:space="preserve"> leaving crucial local services unable to give young people help early, before </w:t>
      </w:r>
      <w:r w:rsidR="00EC66EF">
        <w:rPr>
          <w:rFonts w:ascii="Arial" w:hAnsi="Arial" w:cs="Arial"/>
        </w:rPr>
        <w:t xml:space="preserve">their </w:t>
      </w:r>
      <w:r w:rsidRPr="001A1EC9">
        <w:rPr>
          <w:rFonts w:ascii="Arial" w:hAnsi="Arial" w:cs="Arial"/>
        </w:rPr>
        <w:t>problems get worse or reach crisis point.</w:t>
      </w:r>
      <w:r w:rsidR="000375EB" w:rsidRPr="001A1EC9">
        <w:rPr>
          <w:rFonts w:ascii="Arial" w:hAnsi="Arial" w:cs="Arial"/>
        </w:rPr>
        <w:t xml:space="preserve"> </w:t>
      </w:r>
    </w:p>
    <w:p w14:paraId="4CE8E668" w14:textId="77777777" w:rsidR="00D63177" w:rsidRPr="001A1EC9" w:rsidRDefault="00D63177" w:rsidP="00D63177">
      <w:pPr>
        <w:pStyle w:val="ListParagraph"/>
        <w:spacing w:after="0"/>
        <w:rPr>
          <w:rFonts w:ascii="Arial" w:hAnsi="Arial" w:cs="Arial"/>
        </w:rPr>
      </w:pPr>
    </w:p>
    <w:p w14:paraId="4A44608F" w14:textId="41600DD5" w:rsidR="009F47ED" w:rsidRDefault="63CCF2BB" w:rsidP="00F1363D">
      <w:pPr>
        <w:spacing w:after="0"/>
        <w:rPr>
          <w:rFonts w:ascii="Arial" w:hAnsi="Arial" w:cs="Arial"/>
          <w:sz w:val="24"/>
          <w:szCs w:val="24"/>
        </w:rPr>
      </w:pPr>
      <w:r w:rsidRPr="63CCF2BB">
        <w:rPr>
          <w:rFonts w:ascii="Arial" w:hAnsi="Arial" w:cs="Arial"/>
          <w:sz w:val="24"/>
          <w:szCs w:val="24"/>
        </w:rPr>
        <w:t>Make sure each group has all the main points indicated on the roots of their tree. Collect the trees together and keep them for the next lesson.</w:t>
      </w:r>
      <w:r w:rsidR="002B18A2">
        <w:rPr>
          <w:rFonts w:ascii="Arial" w:hAnsi="Arial" w:cs="Arial"/>
          <w:sz w:val="24"/>
          <w:szCs w:val="24"/>
        </w:rPr>
        <w:t xml:space="preserve"> </w:t>
      </w:r>
    </w:p>
    <w:p w14:paraId="4360648C" w14:textId="4CC8CA6E" w:rsidR="001A1EC9" w:rsidRPr="001A1EC9" w:rsidRDefault="63CCF2BB" w:rsidP="00F1363D">
      <w:pPr>
        <w:spacing w:after="0"/>
        <w:rPr>
          <w:rFonts w:ascii="Arial" w:hAnsi="Arial" w:cs="Arial"/>
          <w:sz w:val="24"/>
          <w:szCs w:val="24"/>
        </w:rPr>
      </w:pPr>
      <w:r w:rsidRPr="63CCF2BB">
        <w:rPr>
          <w:rFonts w:ascii="Arial" w:hAnsi="Arial" w:cs="Arial"/>
          <w:sz w:val="24"/>
          <w:szCs w:val="24"/>
        </w:rPr>
        <w:t xml:space="preserve">Explain that in the following lessons, you will be looking in more detail at identity and that they will be thinking about solutions to the problem of poor mental health and </w:t>
      </w:r>
      <w:proofErr w:type="gramStart"/>
      <w:r w:rsidRPr="63CCF2BB">
        <w:rPr>
          <w:rFonts w:ascii="Arial" w:hAnsi="Arial" w:cs="Arial"/>
          <w:sz w:val="24"/>
          <w:szCs w:val="24"/>
        </w:rPr>
        <w:t>well-being</w:t>
      </w:r>
      <w:r w:rsidR="009F47ED">
        <w:rPr>
          <w:rFonts w:ascii="Arial" w:hAnsi="Arial" w:cs="Arial"/>
          <w:sz w:val="24"/>
          <w:szCs w:val="24"/>
        </w:rPr>
        <w:t>,</w:t>
      </w:r>
      <w:r w:rsidRPr="63CCF2BB">
        <w:rPr>
          <w:rFonts w:ascii="Arial" w:hAnsi="Arial" w:cs="Arial"/>
          <w:sz w:val="24"/>
          <w:szCs w:val="24"/>
        </w:rPr>
        <w:t xml:space="preserve"> and</w:t>
      </w:r>
      <w:proofErr w:type="gramEnd"/>
      <w:r w:rsidRPr="63CCF2BB">
        <w:rPr>
          <w:rFonts w:ascii="Arial" w:hAnsi="Arial" w:cs="Arial"/>
          <w:sz w:val="24"/>
          <w:szCs w:val="24"/>
        </w:rPr>
        <w:t xml:space="preserve"> developing a campaign to address it.</w:t>
      </w:r>
    </w:p>
    <w:sectPr w:rsidR="001A1EC9" w:rsidRPr="001A1EC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E478" w14:textId="77777777" w:rsidR="007A529C" w:rsidRDefault="007A529C" w:rsidP="000D5AE9">
      <w:pPr>
        <w:spacing w:after="0" w:line="240" w:lineRule="auto"/>
      </w:pPr>
      <w:r>
        <w:separator/>
      </w:r>
    </w:p>
  </w:endnote>
  <w:endnote w:type="continuationSeparator" w:id="0">
    <w:p w14:paraId="29C88A24" w14:textId="77777777" w:rsidR="007A529C" w:rsidRDefault="007A529C" w:rsidP="000D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8E44" w14:textId="4F11A0BC" w:rsidR="003968F7" w:rsidRDefault="003968F7">
    <w:pPr>
      <w:pStyle w:val="Footer"/>
    </w:pPr>
    <w:r>
      <w:rPr>
        <w:noProof/>
        <w:lang w:eastAsia="en-GB"/>
      </w:rPr>
      <w:drawing>
        <wp:anchor distT="0" distB="0" distL="114300" distR="114300" simplePos="0" relativeHeight="251658240" behindDoc="0" locked="0" layoutInCell="1" allowOverlap="1" wp14:anchorId="1BEFAF88" wp14:editId="2C1FD695">
          <wp:simplePos x="0" y="0"/>
          <wp:positionH relativeFrom="column">
            <wp:posOffset>1278610</wp:posOffset>
          </wp:positionH>
          <wp:positionV relativeFrom="paragraph">
            <wp:posOffset>-5704</wp:posOffset>
          </wp:positionV>
          <wp:extent cx="4850969" cy="575602"/>
          <wp:effectExtent l="0" t="0" r="63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0969" cy="575602"/>
                  </a:xfrm>
                  <a:prstGeom prst="rect">
                    <a:avLst/>
                  </a:prstGeom>
                </pic:spPr>
              </pic:pic>
            </a:graphicData>
          </a:graphic>
          <wp14:sizeRelH relativeFrom="page">
            <wp14:pctWidth>0</wp14:pctWidth>
          </wp14:sizeRelH>
          <wp14:sizeRelV relativeFrom="page">
            <wp14:pctHeight>0</wp14:pctHeight>
          </wp14:sizeRelV>
        </wp:anchor>
      </w:drawing>
    </w:r>
  </w:p>
  <w:p w14:paraId="2814CFE0" w14:textId="77777777" w:rsidR="003968F7" w:rsidRDefault="0039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2768" w14:textId="77777777" w:rsidR="007A529C" w:rsidRDefault="007A529C" w:rsidP="000D5AE9">
      <w:pPr>
        <w:spacing w:after="0" w:line="240" w:lineRule="auto"/>
      </w:pPr>
      <w:r>
        <w:separator/>
      </w:r>
    </w:p>
  </w:footnote>
  <w:footnote w:type="continuationSeparator" w:id="0">
    <w:p w14:paraId="3477DDBC" w14:textId="77777777" w:rsidR="007A529C" w:rsidRDefault="007A529C" w:rsidP="000D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931"/>
    <w:multiLevelType w:val="hybridMultilevel"/>
    <w:tmpl w:val="F58C7FA4"/>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40F2A"/>
    <w:multiLevelType w:val="hybridMultilevel"/>
    <w:tmpl w:val="E66C7D46"/>
    <w:lvl w:ilvl="0" w:tplc="81040708">
      <w:start w:val="1"/>
      <w:numFmt w:val="decimal"/>
      <w:lvlText w:val="%1."/>
      <w:lvlJc w:val="left"/>
      <w:pPr>
        <w:ind w:left="720" w:hanging="360"/>
      </w:pPr>
    </w:lvl>
    <w:lvl w:ilvl="1" w:tplc="0D000F9E">
      <w:start w:val="1"/>
      <w:numFmt w:val="lowerLetter"/>
      <w:lvlText w:val="%2."/>
      <w:lvlJc w:val="left"/>
      <w:pPr>
        <w:ind w:left="1440" w:hanging="360"/>
      </w:pPr>
    </w:lvl>
    <w:lvl w:ilvl="2" w:tplc="8A148FC0">
      <w:start w:val="1"/>
      <w:numFmt w:val="lowerRoman"/>
      <w:lvlText w:val="%3."/>
      <w:lvlJc w:val="right"/>
      <w:pPr>
        <w:ind w:left="2160" w:hanging="180"/>
      </w:pPr>
    </w:lvl>
    <w:lvl w:ilvl="3" w:tplc="54603F2E">
      <w:start w:val="1"/>
      <w:numFmt w:val="decimal"/>
      <w:lvlText w:val="%4."/>
      <w:lvlJc w:val="left"/>
      <w:pPr>
        <w:ind w:left="2880" w:hanging="360"/>
      </w:pPr>
    </w:lvl>
    <w:lvl w:ilvl="4" w:tplc="13A01E1A">
      <w:start w:val="1"/>
      <w:numFmt w:val="lowerLetter"/>
      <w:lvlText w:val="%5."/>
      <w:lvlJc w:val="left"/>
      <w:pPr>
        <w:ind w:left="3600" w:hanging="360"/>
      </w:pPr>
    </w:lvl>
    <w:lvl w:ilvl="5" w:tplc="4CAAA5C6">
      <w:start w:val="1"/>
      <w:numFmt w:val="lowerRoman"/>
      <w:lvlText w:val="%6."/>
      <w:lvlJc w:val="right"/>
      <w:pPr>
        <w:ind w:left="4320" w:hanging="180"/>
      </w:pPr>
    </w:lvl>
    <w:lvl w:ilvl="6" w:tplc="3E104FF2">
      <w:start w:val="1"/>
      <w:numFmt w:val="decimal"/>
      <w:lvlText w:val="%7."/>
      <w:lvlJc w:val="left"/>
      <w:pPr>
        <w:ind w:left="5040" w:hanging="360"/>
      </w:pPr>
    </w:lvl>
    <w:lvl w:ilvl="7" w:tplc="4EE2B020">
      <w:start w:val="1"/>
      <w:numFmt w:val="lowerLetter"/>
      <w:lvlText w:val="%8."/>
      <w:lvlJc w:val="left"/>
      <w:pPr>
        <w:ind w:left="5760" w:hanging="360"/>
      </w:pPr>
    </w:lvl>
    <w:lvl w:ilvl="8" w:tplc="6C7C32BE">
      <w:start w:val="1"/>
      <w:numFmt w:val="lowerRoman"/>
      <w:lvlText w:val="%9."/>
      <w:lvlJc w:val="right"/>
      <w:pPr>
        <w:ind w:left="6480" w:hanging="180"/>
      </w:pPr>
    </w:lvl>
  </w:abstractNum>
  <w:abstractNum w:abstractNumId="2" w15:restartNumberingAfterBreak="0">
    <w:nsid w:val="37AD1F1F"/>
    <w:multiLevelType w:val="hybridMultilevel"/>
    <w:tmpl w:val="46A0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B5A7D"/>
    <w:multiLevelType w:val="hybridMultilevel"/>
    <w:tmpl w:val="581A6C8E"/>
    <w:lvl w:ilvl="0" w:tplc="0B0ABB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1BEF"/>
    <w:multiLevelType w:val="hybridMultilevel"/>
    <w:tmpl w:val="CCD80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405A4"/>
    <w:multiLevelType w:val="hybridMultilevel"/>
    <w:tmpl w:val="3782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86837"/>
    <w:multiLevelType w:val="hybridMultilevel"/>
    <w:tmpl w:val="9CD2CFC4"/>
    <w:lvl w:ilvl="0" w:tplc="EF4600B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75C23"/>
    <w:multiLevelType w:val="hybridMultilevel"/>
    <w:tmpl w:val="C8469C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29"/>
    <w:rsid w:val="000375EB"/>
    <w:rsid w:val="00062900"/>
    <w:rsid w:val="000D5AE9"/>
    <w:rsid w:val="000E45AA"/>
    <w:rsid w:val="001730E3"/>
    <w:rsid w:val="001875B8"/>
    <w:rsid w:val="001A1EC9"/>
    <w:rsid w:val="00240A0F"/>
    <w:rsid w:val="00290773"/>
    <w:rsid w:val="002B18A2"/>
    <w:rsid w:val="003968F7"/>
    <w:rsid w:val="0043130F"/>
    <w:rsid w:val="00462F11"/>
    <w:rsid w:val="004C6EEA"/>
    <w:rsid w:val="005A0155"/>
    <w:rsid w:val="005A2D37"/>
    <w:rsid w:val="006512CE"/>
    <w:rsid w:val="006F450F"/>
    <w:rsid w:val="006F7063"/>
    <w:rsid w:val="007226E7"/>
    <w:rsid w:val="00766ED2"/>
    <w:rsid w:val="007A529C"/>
    <w:rsid w:val="00830329"/>
    <w:rsid w:val="008934B8"/>
    <w:rsid w:val="00973E72"/>
    <w:rsid w:val="009F47ED"/>
    <w:rsid w:val="00B12FB8"/>
    <w:rsid w:val="00B4457A"/>
    <w:rsid w:val="00BE0806"/>
    <w:rsid w:val="00BE0AC5"/>
    <w:rsid w:val="00C872C2"/>
    <w:rsid w:val="00CD20D2"/>
    <w:rsid w:val="00D23B0C"/>
    <w:rsid w:val="00D63177"/>
    <w:rsid w:val="00D944D5"/>
    <w:rsid w:val="00DE2FE7"/>
    <w:rsid w:val="00E23175"/>
    <w:rsid w:val="00EC66EF"/>
    <w:rsid w:val="00F062DE"/>
    <w:rsid w:val="00F12BE6"/>
    <w:rsid w:val="00F1363D"/>
    <w:rsid w:val="00FE69A8"/>
    <w:rsid w:val="00FF6BDA"/>
    <w:rsid w:val="63CCF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79445"/>
  <w15:chartTrackingRefBased/>
  <w15:docId w15:val="{E9466A92-5615-4E9B-80ED-EB77EA2D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0F"/>
    <w:pPr>
      <w:spacing w:after="200" w:line="276" w:lineRule="auto"/>
      <w:ind w:left="720"/>
    </w:pPr>
    <w:rPr>
      <w:rFonts w:ascii="Calibri" w:hAnsi="Calibri" w:cs="Times New Roman"/>
      <w:sz w:val="24"/>
      <w:szCs w:val="24"/>
      <w:lang w:eastAsia="en-GB"/>
    </w:rPr>
  </w:style>
  <w:style w:type="character" w:styleId="Hyperlink">
    <w:name w:val="Hyperlink"/>
    <w:basedOn w:val="DefaultParagraphFont"/>
    <w:uiPriority w:val="99"/>
    <w:unhideWhenUsed/>
    <w:rsid w:val="00DE2FE7"/>
    <w:rPr>
      <w:color w:val="0563C1" w:themeColor="hyperlink"/>
      <w:u w:val="single"/>
    </w:rPr>
  </w:style>
  <w:style w:type="paragraph" w:styleId="BalloonText">
    <w:name w:val="Balloon Text"/>
    <w:basedOn w:val="Normal"/>
    <w:link w:val="BalloonTextChar"/>
    <w:uiPriority w:val="99"/>
    <w:semiHidden/>
    <w:unhideWhenUsed/>
    <w:rsid w:val="00CD2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2"/>
    <w:rPr>
      <w:rFonts w:ascii="Segoe UI" w:hAnsi="Segoe UI" w:cs="Segoe UI"/>
      <w:sz w:val="18"/>
      <w:szCs w:val="18"/>
    </w:rPr>
  </w:style>
  <w:style w:type="character" w:styleId="CommentReference">
    <w:name w:val="annotation reference"/>
    <w:basedOn w:val="DefaultParagraphFont"/>
    <w:uiPriority w:val="99"/>
    <w:semiHidden/>
    <w:unhideWhenUsed/>
    <w:rsid w:val="004C6EEA"/>
    <w:rPr>
      <w:sz w:val="16"/>
      <w:szCs w:val="16"/>
    </w:rPr>
  </w:style>
  <w:style w:type="paragraph" w:styleId="CommentText">
    <w:name w:val="annotation text"/>
    <w:basedOn w:val="Normal"/>
    <w:link w:val="CommentTextChar"/>
    <w:uiPriority w:val="99"/>
    <w:semiHidden/>
    <w:unhideWhenUsed/>
    <w:rsid w:val="004C6EEA"/>
    <w:pPr>
      <w:spacing w:line="240" w:lineRule="auto"/>
    </w:pPr>
    <w:rPr>
      <w:sz w:val="20"/>
      <w:szCs w:val="20"/>
    </w:rPr>
  </w:style>
  <w:style w:type="character" w:customStyle="1" w:styleId="CommentTextChar">
    <w:name w:val="Comment Text Char"/>
    <w:basedOn w:val="DefaultParagraphFont"/>
    <w:link w:val="CommentText"/>
    <w:uiPriority w:val="99"/>
    <w:semiHidden/>
    <w:rsid w:val="004C6EEA"/>
    <w:rPr>
      <w:sz w:val="20"/>
      <w:szCs w:val="20"/>
    </w:rPr>
  </w:style>
  <w:style w:type="paragraph" w:styleId="CommentSubject">
    <w:name w:val="annotation subject"/>
    <w:basedOn w:val="CommentText"/>
    <w:next w:val="CommentText"/>
    <w:link w:val="CommentSubjectChar"/>
    <w:uiPriority w:val="99"/>
    <w:semiHidden/>
    <w:unhideWhenUsed/>
    <w:rsid w:val="004C6EEA"/>
    <w:rPr>
      <w:b/>
      <w:bCs/>
    </w:rPr>
  </w:style>
  <w:style w:type="character" w:customStyle="1" w:styleId="CommentSubjectChar">
    <w:name w:val="Comment Subject Char"/>
    <w:basedOn w:val="CommentTextChar"/>
    <w:link w:val="CommentSubject"/>
    <w:uiPriority w:val="99"/>
    <w:semiHidden/>
    <w:rsid w:val="004C6EEA"/>
    <w:rPr>
      <w:b/>
      <w:bCs/>
      <w:sz w:val="20"/>
      <w:szCs w:val="20"/>
    </w:rPr>
  </w:style>
  <w:style w:type="character" w:customStyle="1" w:styleId="UnresolvedMention1">
    <w:name w:val="Unresolved Mention1"/>
    <w:basedOn w:val="DefaultParagraphFont"/>
    <w:uiPriority w:val="99"/>
    <w:semiHidden/>
    <w:unhideWhenUsed/>
    <w:rsid w:val="00462F11"/>
    <w:rPr>
      <w:color w:val="605E5C"/>
      <w:shd w:val="clear" w:color="auto" w:fill="E1DFDD"/>
    </w:rPr>
  </w:style>
  <w:style w:type="paragraph" w:styleId="Header">
    <w:name w:val="header"/>
    <w:basedOn w:val="Normal"/>
    <w:link w:val="HeaderChar"/>
    <w:uiPriority w:val="99"/>
    <w:unhideWhenUsed/>
    <w:rsid w:val="000D5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E9"/>
  </w:style>
  <w:style w:type="paragraph" w:styleId="Footer">
    <w:name w:val="footer"/>
    <w:basedOn w:val="Normal"/>
    <w:link w:val="FooterChar"/>
    <w:uiPriority w:val="99"/>
    <w:unhideWhenUsed/>
    <w:rsid w:val="000D5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E9"/>
  </w:style>
  <w:style w:type="character" w:styleId="FollowedHyperlink">
    <w:name w:val="FollowedHyperlink"/>
    <w:basedOn w:val="DefaultParagraphFont"/>
    <w:uiPriority w:val="99"/>
    <w:semiHidden/>
    <w:unhideWhenUsed/>
    <w:rsid w:val="00D23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2828402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ldrenssociety.org.uk/sites/default/files/good-childhood-report-2018-youth-summar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renssociet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7E0A3BC1BFB4FBF41BF82098E7D87" ma:contentTypeVersion="15" ma:contentTypeDescription="Create a new document." ma:contentTypeScope="" ma:versionID="4597b15102fde4015256b07cc495e639">
  <xsd:schema xmlns:xsd="http://www.w3.org/2001/XMLSchema" xmlns:xs="http://www.w3.org/2001/XMLSchema" xmlns:p="http://schemas.microsoft.com/office/2006/metadata/properties" xmlns:ns2="80bf3ab4-e42b-4da0-b8e3-18ff7db11494" xmlns:ns3="f281940e-b84c-4997-8c49-9a2e42bebec9" targetNamespace="http://schemas.microsoft.com/office/2006/metadata/properties" ma:root="true" ma:fieldsID="498ebec39c674314b41aa9f89a4ed459" ns2:_="" ns3:_="">
    <xsd:import namespace="80bf3ab4-e42b-4da0-b8e3-18ff7db11494"/>
    <xsd:import namespace="f281940e-b84c-4997-8c49-9a2e42bebec9"/>
    <xsd:element name="properties">
      <xsd:complexType>
        <xsd:sequence>
          <xsd:element name="documentManagement">
            <xsd:complexType>
              <xsd:all>
                <xsd:element ref="ns2:Campaign" minOccurs="0"/>
                <xsd:element ref="ns2:Activity" minOccurs="0"/>
                <xsd:element ref="ns2:Document_x0020_Type" minOccurs="0"/>
                <xsd:element ref="ns2:q1e7"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f3ab4-e42b-4da0-b8e3-18ff7db11494" elementFormDefault="qualified">
    <xsd:import namespace="http://schemas.microsoft.com/office/2006/documentManagement/types"/>
    <xsd:import namespace="http://schemas.microsoft.com/office/infopath/2007/PartnerControls"/>
    <xsd:element name="Campaign" ma:index="8" nillable="true" ma:displayName="Campaign" ma:format="Dropdown" ma:internalName="Campaign">
      <xsd:simpleType>
        <xsd:restriction base="dms:Choice">
          <xsd:enumeration value="Seriously Awkward"/>
          <xsd:enumeration value="Strengthening the Safety Net"/>
          <xsd:enumeration value="Care Leavers"/>
          <xsd:enumeration value="Youth Engagement"/>
          <xsd:enumeration value="Campaign Champions"/>
          <xsd:enumeration value="Positive Language"/>
          <xsd:enumeration value="Children's Services Funding"/>
          <xsd:enumeration value="Reactive"/>
          <xsd:enumeration value="MiVoice"/>
          <xsd:enumeration value="Distress signals"/>
          <xsd:enumeration value="Lesson plans"/>
          <xsd:enumeration value="Voice as value"/>
        </xsd:restriction>
      </xsd:simpleType>
    </xsd:element>
    <xsd:element name="Activity" ma:index="9" nillable="true" ma:displayName="Activity" ma:format="Dropdown" ma:internalName="Activity">
      <xsd:simpleType>
        <xsd:restriction base="dms:Choice">
          <xsd:enumeration value="Planning"/>
          <xsd:enumeration value="Data"/>
          <xsd:enumeration value="Content"/>
          <xsd:enumeration value="Comms"/>
          <xsd:enumeration value="Monitoring and Evaluation"/>
          <xsd:enumeration value="Meetings and Admin"/>
          <xsd:enumeration value="Research"/>
          <xsd:enumeration value="Reporting"/>
          <xsd:enumeration value="Training"/>
        </xsd:restriction>
      </xsd:simpleType>
    </xsd:element>
    <xsd:element name="Document_x0020_Type" ma:index="10" nillable="true" ma:displayName="Document Type" ma:format="Dropdown" ma:internalName="Document_x0020_Type">
      <xsd:simpleType>
        <xsd:restriction base="dms:Choice">
          <xsd:enumeration value="Image"/>
          <xsd:enumeration value="Video"/>
          <xsd:enumeration value="Audio"/>
          <xsd:enumeration value="Planning"/>
          <xsd:enumeration value="Tracking"/>
          <xsd:enumeration value="Supporter Journey"/>
          <xsd:enumeration value="Campaign Materials"/>
          <xsd:enumeration value="Framework"/>
          <xsd:enumeration value="Presentation"/>
          <xsd:enumeration value="Evaluation"/>
          <xsd:enumeration value="Newsletter/Update"/>
          <xsd:enumeration value="Budget"/>
          <xsd:enumeration value="Agendas"/>
          <xsd:enumeration value="Actions"/>
          <xsd:enumeration value="Engaging Networks"/>
          <xsd:enumeration value="Printed"/>
          <xsd:enumeration value="Key messages"/>
          <xsd:enumeration value="Briefing"/>
          <xsd:enumeration value="Session plan"/>
          <xsd:enumeration value="Risk Assessment"/>
        </xsd:restriction>
      </xsd:simpleType>
    </xsd:element>
    <xsd:element name="q1e7" ma:index="11" nillable="true" ma:displayName="Project + Partnerships" ma:format="Dropdown" ma:internalName="q1e7">
      <xsd:simpleType>
        <xsd:union memberTypes="dms:Text">
          <xsd:simpleType>
            <xsd:restriction base="dms:Choice">
              <xsd:enumeration value="Writing competition"/>
              <xsd:enumeration value="Spark London"/>
              <xsd:enumeration value="Chickenshed"/>
              <xsd:enumeration value="Podcast"/>
              <xsd:enumeration value="Digital"/>
              <xsd:enumeration value="Data"/>
              <xsd:enumeration value="Church"/>
              <xsd:enumeration value="Youth Engagement"/>
              <xsd:enumeration value="Retail"/>
              <xsd:enumeration value="Bids"/>
              <xsd:enumeration value="Campaign Champion Committee"/>
              <xsd:enumeration value="Cross-organisation report"/>
              <xsd:enumeration value="Coalition"/>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1940e-b84c-4997-8c49-9a2e42bebe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paign xmlns="80bf3ab4-e42b-4da0-b8e3-18ff7db11494" xsi:nil="true"/>
    <q1e7 xmlns="80bf3ab4-e42b-4da0-b8e3-18ff7db11494" xsi:nil="true"/>
    <Document_x0020_Type xmlns="80bf3ab4-e42b-4da0-b8e3-18ff7db11494" xsi:nil="true"/>
    <Activity xmlns="80bf3ab4-e42b-4da0-b8e3-18ff7db11494" xsi:nil="true"/>
    <SharedWithUsers xmlns="f281940e-b84c-4997-8c49-9a2e42bebec9">
      <UserInfo>
        <DisplayName>Jenny Hine</DisplayName>
        <AccountId>1214</AccountId>
        <AccountType/>
      </UserInfo>
      <UserInfo>
        <DisplayName>Alexandra Turner</DisplayName>
        <AccountId>197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B590-CABC-4F3F-BFB4-FD715F9F0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f3ab4-e42b-4da0-b8e3-18ff7db11494"/>
    <ds:schemaRef ds:uri="f281940e-b84c-4997-8c49-9a2e42be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D638B-F96B-413D-94C1-BD65C55CD469}">
  <ds:schemaRefs>
    <ds:schemaRef ds:uri="http://schemas.microsoft.com/office/2006/metadata/properties"/>
    <ds:schemaRef ds:uri="http://schemas.microsoft.com/office/infopath/2007/PartnerControls"/>
    <ds:schemaRef ds:uri="80bf3ab4-e42b-4da0-b8e3-18ff7db11494"/>
    <ds:schemaRef ds:uri="f281940e-b84c-4997-8c49-9a2e42bebec9"/>
  </ds:schemaRefs>
</ds:datastoreItem>
</file>

<file path=customXml/itemProps3.xml><?xml version="1.0" encoding="utf-8"?>
<ds:datastoreItem xmlns:ds="http://schemas.openxmlformats.org/officeDocument/2006/customXml" ds:itemID="{BFE87F9D-9BDC-482E-BF9B-C1B74851E7FA}">
  <ds:schemaRefs>
    <ds:schemaRef ds:uri="http://schemas.microsoft.com/sharepoint/v3/contenttype/forms"/>
  </ds:schemaRefs>
</ds:datastoreItem>
</file>

<file path=customXml/itemProps4.xml><?xml version="1.0" encoding="utf-8"?>
<ds:datastoreItem xmlns:ds="http://schemas.openxmlformats.org/officeDocument/2006/customXml" ds:itemID="{311C5AAD-49E2-4645-A2CE-D9ADB33C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Mitchell</dc:creator>
  <cp:keywords/>
  <dc:description/>
  <cp:lastModifiedBy>Hayley Pang</cp:lastModifiedBy>
  <cp:revision>7</cp:revision>
  <cp:lastPrinted>2018-12-14T15:07:00Z</cp:lastPrinted>
  <dcterms:created xsi:type="dcterms:W3CDTF">2019-10-31T10:08:00Z</dcterms:created>
  <dcterms:modified xsi:type="dcterms:W3CDTF">2019-11-01T11:24:00Z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0x010100BFF7E0A3BC1BFB4FBF41BF82098E7D87</vt:lpwstr>
  </property>
</Properties>
</file>