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7D6A0" w14:textId="77777777" w:rsidR="00B52988" w:rsidRPr="00EF61CD" w:rsidRDefault="00F94E47" w:rsidP="005E01A8">
      <w:pPr>
        <w:rPr>
          <w:sz w:val="44"/>
          <w:szCs w:val="44"/>
        </w:rPr>
      </w:pPr>
      <w:r>
        <w:rPr>
          <w:rStyle w:val="Heading1Char"/>
        </w:rPr>
        <w:t>Supporting implementation of statutory RSHE: signposting schools and colleges to local support services for children and young people</w:t>
      </w:r>
    </w:p>
    <w:p w14:paraId="5E91B1BB" w14:textId="77777777" w:rsidR="00F51831" w:rsidRPr="00F47B80" w:rsidRDefault="0097214F" w:rsidP="00F51831">
      <w:pPr>
        <w:autoSpaceDE w:val="0"/>
        <w:autoSpaceDN w:val="0"/>
        <w:adjustRightInd w:val="0"/>
        <w:spacing w:before="120" w:after="0" w:line="240" w:lineRule="auto"/>
        <w:rPr>
          <w:rFonts w:cstheme="minorHAnsi"/>
          <w:i/>
          <w:iCs/>
          <w:color w:val="000000"/>
          <w:sz w:val="24"/>
          <w:szCs w:val="24"/>
        </w:rPr>
      </w:pPr>
      <w:r w:rsidRPr="00F47B80">
        <w:rPr>
          <w:rFonts w:cstheme="minorHAnsi"/>
          <w:iCs/>
          <w:color w:val="000000"/>
          <w:sz w:val="24"/>
          <w:szCs w:val="24"/>
        </w:rPr>
        <w:t xml:space="preserve">From September 2020 all schools are required to deliver statutory </w:t>
      </w:r>
      <w:hyperlink r:id="rId8" w:history="1">
        <w:r w:rsidRPr="00F47B80">
          <w:rPr>
            <w:rStyle w:val="Hyperlink"/>
            <w:rFonts w:cstheme="minorHAnsi"/>
            <w:iCs/>
            <w:sz w:val="24"/>
            <w:szCs w:val="24"/>
          </w:rPr>
          <w:t>Relationships Education, Relationships and Sex Education and Health Education</w:t>
        </w:r>
        <w:r w:rsidR="004D128F" w:rsidRPr="00F47B80">
          <w:rPr>
            <w:rStyle w:val="Hyperlink"/>
            <w:rFonts w:cstheme="minorHAnsi"/>
            <w:iCs/>
            <w:sz w:val="24"/>
            <w:szCs w:val="24"/>
          </w:rPr>
          <w:t xml:space="preserve"> (RSHE)</w:t>
        </w:r>
        <w:r w:rsidRPr="00F47B80">
          <w:rPr>
            <w:rStyle w:val="Hyperlink"/>
            <w:rFonts w:cstheme="minorHAnsi"/>
            <w:iCs/>
            <w:sz w:val="24"/>
            <w:szCs w:val="24"/>
          </w:rPr>
          <w:t>.</w:t>
        </w:r>
      </w:hyperlink>
      <w:r w:rsidRPr="00F47B80">
        <w:rPr>
          <w:rFonts w:cstheme="minorHAnsi"/>
          <w:iCs/>
          <w:color w:val="000000"/>
          <w:sz w:val="24"/>
          <w:szCs w:val="24"/>
        </w:rPr>
        <w:t xml:space="preserve"> </w:t>
      </w:r>
      <w:r w:rsidR="00AC441B" w:rsidRPr="00F47B80">
        <w:rPr>
          <w:rFonts w:cstheme="minorHAnsi"/>
          <w:iCs/>
          <w:color w:val="000000"/>
          <w:sz w:val="24"/>
          <w:szCs w:val="24"/>
        </w:rPr>
        <w:t xml:space="preserve"> </w:t>
      </w:r>
      <w:r w:rsidRPr="00F47B80">
        <w:rPr>
          <w:rFonts w:cstheme="minorHAnsi"/>
          <w:iCs/>
          <w:color w:val="000000"/>
          <w:sz w:val="24"/>
          <w:szCs w:val="24"/>
        </w:rPr>
        <w:t xml:space="preserve">The DfE </w:t>
      </w:r>
      <w:r w:rsidR="002F6DB6" w:rsidRPr="00F47B80">
        <w:rPr>
          <w:rFonts w:cstheme="minorHAnsi"/>
          <w:iCs/>
          <w:color w:val="000000"/>
          <w:sz w:val="24"/>
          <w:szCs w:val="24"/>
        </w:rPr>
        <w:t xml:space="preserve">statutory </w:t>
      </w:r>
      <w:r w:rsidRPr="00F47B80">
        <w:rPr>
          <w:rFonts w:cstheme="minorHAnsi"/>
          <w:iCs/>
          <w:color w:val="000000"/>
          <w:sz w:val="24"/>
          <w:szCs w:val="24"/>
        </w:rPr>
        <w:t>guidance specifies that “</w:t>
      </w:r>
      <w:r w:rsidRPr="00F47B80">
        <w:rPr>
          <w:rFonts w:cstheme="minorHAnsi"/>
          <w:i/>
          <w:iCs/>
          <w:color w:val="000000"/>
          <w:sz w:val="24"/>
          <w:szCs w:val="24"/>
        </w:rPr>
        <w:t>t</w:t>
      </w:r>
      <w:r w:rsidR="00A57EAD" w:rsidRPr="00F47B80">
        <w:rPr>
          <w:rFonts w:cstheme="minorHAnsi"/>
          <w:i/>
          <w:iCs/>
          <w:color w:val="000000"/>
          <w:sz w:val="24"/>
          <w:szCs w:val="24"/>
        </w:rPr>
        <w:t>hese subjects can support young people to develop resilience,</w:t>
      </w:r>
      <w:r w:rsidR="00A57EAD" w:rsidRPr="00F47B80">
        <w:rPr>
          <w:rFonts w:cstheme="minorHAnsi"/>
          <w:b/>
          <w:i/>
          <w:iCs/>
          <w:color w:val="000000"/>
          <w:sz w:val="24"/>
          <w:szCs w:val="24"/>
        </w:rPr>
        <w:t xml:space="preserve"> to know how and when to ask for help, and to know where to access support</w:t>
      </w:r>
      <w:r w:rsidRPr="00F47B80">
        <w:rPr>
          <w:rFonts w:cstheme="minorHAnsi"/>
          <w:b/>
          <w:i/>
          <w:iCs/>
          <w:color w:val="000000"/>
          <w:sz w:val="24"/>
          <w:szCs w:val="24"/>
        </w:rPr>
        <w:t>”</w:t>
      </w:r>
      <w:r w:rsidR="00023959" w:rsidRPr="00F47B80">
        <w:rPr>
          <w:rFonts w:cstheme="minorHAnsi"/>
          <w:i/>
          <w:iCs/>
          <w:color w:val="000000"/>
          <w:sz w:val="24"/>
          <w:szCs w:val="24"/>
        </w:rPr>
        <w:t xml:space="preserve"> </w:t>
      </w:r>
      <w:r w:rsidR="00F94E47" w:rsidRPr="00F47B80">
        <w:rPr>
          <w:rFonts w:cstheme="minorHAnsi"/>
          <w:i/>
          <w:iCs/>
          <w:color w:val="000000"/>
          <w:sz w:val="24"/>
          <w:szCs w:val="24"/>
        </w:rPr>
        <w:t>(p8).</w:t>
      </w:r>
    </w:p>
    <w:p w14:paraId="165C4B92" w14:textId="77777777" w:rsidR="00F94E47" w:rsidRPr="00856D40" w:rsidRDefault="0097214F" w:rsidP="00F715CF">
      <w:pPr>
        <w:autoSpaceDE w:val="0"/>
        <w:autoSpaceDN w:val="0"/>
        <w:adjustRightInd w:val="0"/>
        <w:spacing w:before="120" w:after="0" w:line="240" w:lineRule="auto"/>
        <w:rPr>
          <w:rFonts w:cstheme="minorHAnsi"/>
          <w:iCs/>
          <w:color w:val="000000"/>
          <w:sz w:val="24"/>
          <w:szCs w:val="24"/>
        </w:rPr>
      </w:pPr>
      <w:r w:rsidRPr="00856D40">
        <w:rPr>
          <w:rFonts w:cstheme="minorHAnsi"/>
          <w:iCs/>
          <w:color w:val="000000"/>
          <w:sz w:val="24"/>
          <w:szCs w:val="24"/>
        </w:rPr>
        <w:t xml:space="preserve">This document has been put together by Public Health England to act as a </w:t>
      </w:r>
      <w:r w:rsidRPr="00856D40">
        <w:rPr>
          <w:rFonts w:cstheme="minorHAnsi"/>
          <w:b/>
          <w:bCs/>
          <w:iCs/>
          <w:color w:val="000000"/>
          <w:sz w:val="24"/>
          <w:szCs w:val="24"/>
        </w:rPr>
        <w:t>prompt for local a</w:t>
      </w:r>
      <w:r w:rsidR="00F94E47" w:rsidRPr="00856D40">
        <w:rPr>
          <w:rFonts w:cstheme="minorHAnsi"/>
          <w:b/>
          <w:bCs/>
          <w:iCs/>
          <w:color w:val="000000"/>
          <w:sz w:val="24"/>
          <w:szCs w:val="24"/>
        </w:rPr>
        <w:t>uthorities and system partners</w:t>
      </w:r>
      <w:r w:rsidRPr="00856D40">
        <w:rPr>
          <w:rFonts w:cstheme="minorHAnsi"/>
          <w:b/>
          <w:bCs/>
          <w:iCs/>
          <w:color w:val="000000"/>
          <w:sz w:val="24"/>
          <w:szCs w:val="24"/>
        </w:rPr>
        <w:t xml:space="preserve"> to think about how they </w:t>
      </w:r>
      <w:r w:rsidR="004D128F" w:rsidRPr="00856D40">
        <w:rPr>
          <w:rFonts w:cstheme="minorHAnsi"/>
          <w:b/>
          <w:bCs/>
          <w:iCs/>
          <w:color w:val="000000"/>
          <w:sz w:val="24"/>
          <w:szCs w:val="24"/>
        </w:rPr>
        <w:t>inform</w:t>
      </w:r>
      <w:r w:rsidRPr="00856D40">
        <w:rPr>
          <w:rFonts w:cstheme="minorHAnsi"/>
          <w:b/>
          <w:bCs/>
          <w:iCs/>
          <w:color w:val="000000"/>
          <w:sz w:val="24"/>
          <w:szCs w:val="24"/>
        </w:rPr>
        <w:t xml:space="preserve"> schools and colleges </w:t>
      </w:r>
      <w:r w:rsidR="004D128F" w:rsidRPr="00856D40">
        <w:rPr>
          <w:rFonts w:cstheme="minorHAnsi"/>
          <w:b/>
          <w:bCs/>
          <w:iCs/>
          <w:color w:val="000000"/>
          <w:sz w:val="24"/>
          <w:szCs w:val="24"/>
        </w:rPr>
        <w:t>about the availability of</w:t>
      </w:r>
      <w:r w:rsidRPr="00856D40">
        <w:rPr>
          <w:rFonts w:cstheme="minorHAnsi"/>
          <w:b/>
          <w:bCs/>
          <w:iCs/>
          <w:color w:val="000000"/>
          <w:sz w:val="24"/>
          <w:szCs w:val="24"/>
        </w:rPr>
        <w:t xml:space="preserve"> local health </w:t>
      </w:r>
      <w:r w:rsidR="00F94E47" w:rsidRPr="00856D40">
        <w:rPr>
          <w:rFonts w:cstheme="minorHAnsi"/>
          <w:b/>
          <w:bCs/>
          <w:iCs/>
          <w:color w:val="000000"/>
          <w:sz w:val="24"/>
          <w:szCs w:val="24"/>
        </w:rPr>
        <w:t xml:space="preserve">and wellbeing </w:t>
      </w:r>
      <w:r w:rsidRPr="00856D40">
        <w:rPr>
          <w:rFonts w:cstheme="minorHAnsi"/>
          <w:b/>
          <w:bCs/>
          <w:iCs/>
          <w:color w:val="000000"/>
          <w:sz w:val="24"/>
          <w:szCs w:val="24"/>
        </w:rPr>
        <w:t>services</w:t>
      </w:r>
      <w:r w:rsidR="004D128F" w:rsidRPr="00856D40">
        <w:rPr>
          <w:rFonts w:cstheme="minorHAnsi"/>
          <w:b/>
          <w:bCs/>
          <w:iCs/>
          <w:color w:val="000000"/>
          <w:sz w:val="24"/>
          <w:szCs w:val="24"/>
        </w:rPr>
        <w:t xml:space="preserve"> for school-aged children and young people</w:t>
      </w:r>
      <w:r w:rsidR="004D128F" w:rsidRPr="00856D40">
        <w:rPr>
          <w:rFonts w:cstheme="minorHAnsi"/>
          <w:iCs/>
          <w:color w:val="000000"/>
          <w:sz w:val="24"/>
          <w:szCs w:val="24"/>
        </w:rPr>
        <w:t>. Many local authorities already promote this information for schools</w:t>
      </w:r>
      <w:r w:rsidR="00F23373" w:rsidRPr="00856D40">
        <w:rPr>
          <w:rFonts w:cstheme="minorHAnsi"/>
          <w:iCs/>
          <w:color w:val="000000"/>
          <w:sz w:val="24"/>
          <w:szCs w:val="24"/>
        </w:rPr>
        <w:t xml:space="preserve"> and colleges</w:t>
      </w:r>
      <w:r w:rsidR="004D128F" w:rsidRPr="00856D40">
        <w:rPr>
          <w:rFonts w:cstheme="minorHAnsi"/>
          <w:iCs/>
          <w:color w:val="000000"/>
          <w:sz w:val="24"/>
          <w:szCs w:val="24"/>
        </w:rPr>
        <w:t xml:space="preserve"> through websites, newsletters</w:t>
      </w:r>
      <w:r w:rsidR="00301DC4" w:rsidRPr="00856D40">
        <w:rPr>
          <w:rFonts w:cstheme="minorHAnsi"/>
          <w:iCs/>
          <w:color w:val="000000"/>
          <w:sz w:val="24"/>
          <w:szCs w:val="24"/>
        </w:rPr>
        <w:t>, head teacher fora, school improvement networks</w:t>
      </w:r>
      <w:r w:rsidR="004D128F" w:rsidRPr="00856D40">
        <w:rPr>
          <w:rFonts w:cstheme="minorHAnsi"/>
          <w:iCs/>
          <w:color w:val="000000"/>
          <w:sz w:val="24"/>
          <w:szCs w:val="24"/>
        </w:rPr>
        <w:t xml:space="preserve"> or via the school nursing service. </w:t>
      </w:r>
    </w:p>
    <w:p w14:paraId="6DCBE472" w14:textId="77777777" w:rsidR="003B068F" w:rsidRPr="00856D40" w:rsidRDefault="004D128F" w:rsidP="000E1985">
      <w:pPr>
        <w:autoSpaceDE w:val="0"/>
        <w:autoSpaceDN w:val="0"/>
        <w:adjustRightInd w:val="0"/>
        <w:spacing w:before="120" w:after="0" w:line="240" w:lineRule="auto"/>
        <w:rPr>
          <w:rFonts w:cstheme="minorHAnsi"/>
          <w:iCs/>
          <w:color w:val="000000"/>
          <w:sz w:val="24"/>
          <w:szCs w:val="24"/>
        </w:rPr>
      </w:pPr>
      <w:r w:rsidRPr="00856D40">
        <w:rPr>
          <w:rFonts w:cstheme="minorHAnsi"/>
          <w:iCs/>
          <w:color w:val="000000"/>
          <w:sz w:val="24"/>
          <w:szCs w:val="24"/>
        </w:rPr>
        <w:t>Th</w:t>
      </w:r>
      <w:r w:rsidR="00F94E47" w:rsidRPr="00856D40">
        <w:rPr>
          <w:rFonts w:cstheme="minorHAnsi"/>
          <w:iCs/>
          <w:color w:val="000000"/>
          <w:sz w:val="24"/>
          <w:szCs w:val="24"/>
        </w:rPr>
        <w:t xml:space="preserve">e content of this </w:t>
      </w:r>
      <w:r w:rsidR="00F94E47" w:rsidRPr="00856D40">
        <w:rPr>
          <w:rFonts w:cstheme="minorHAnsi"/>
          <w:b/>
          <w:bCs/>
          <w:iCs/>
          <w:color w:val="000000"/>
          <w:sz w:val="24"/>
          <w:szCs w:val="24"/>
        </w:rPr>
        <w:t>document reflects the priorities set out in the DfE RSHE Guidance</w:t>
      </w:r>
      <w:r w:rsidR="00CA484B" w:rsidRPr="00856D40">
        <w:rPr>
          <w:rFonts w:cstheme="minorHAnsi"/>
          <w:iCs/>
          <w:color w:val="000000"/>
          <w:sz w:val="24"/>
          <w:szCs w:val="24"/>
        </w:rPr>
        <w:t>.</w:t>
      </w:r>
      <w:r w:rsidR="00F94E47" w:rsidRPr="00856D40">
        <w:rPr>
          <w:rFonts w:cstheme="minorHAnsi"/>
          <w:iCs/>
          <w:color w:val="000000"/>
          <w:sz w:val="24"/>
          <w:szCs w:val="24"/>
        </w:rPr>
        <w:t xml:space="preserve"> </w:t>
      </w:r>
      <w:r w:rsidR="00F23373" w:rsidRPr="00856D40">
        <w:rPr>
          <w:rFonts w:cstheme="minorHAnsi"/>
          <w:iCs/>
          <w:color w:val="000000"/>
          <w:sz w:val="24"/>
          <w:szCs w:val="24"/>
        </w:rPr>
        <w:t xml:space="preserve">We have included footnotes that cross reference to specific wording within the DfE guidance. </w:t>
      </w:r>
      <w:r w:rsidR="00F94E47" w:rsidRPr="00856D40">
        <w:rPr>
          <w:rFonts w:cstheme="minorHAnsi"/>
          <w:iCs/>
          <w:color w:val="000000"/>
          <w:sz w:val="24"/>
          <w:szCs w:val="24"/>
        </w:rPr>
        <w:t>We acknowledge that t</w:t>
      </w:r>
      <w:r w:rsidR="00301DC4" w:rsidRPr="00856D40">
        <w:rPr>
          <w:rFonts w:cstheme="minorHAnsi"/>
          <w:iCs/>
          <w:color w:val="000000"/>
          <w:sz w:val="24"/>
          <w:szCs w:val="24"/>
        </w:rPr>
        <w:t xml:space="preserve">here will be wider support available </w:t>
      </w:r>
      <w:r w:rsidR="00250572" w:rsidRPr="00856D40">
        <w:rPr>
          <w:rFonts w:cstheme="minorHAnsi"/>
          <w:iCs/>
          <w:color w:val="000000"/>
          <w:sz w:val="24"/>
          <w:szCs w:val="24"/>
        </w:rPr>
        <w:t xml:space="preserve">relevant to the school/college age population that extends </w:t>
      </w:r>
      <w:r w:rsidR="00301DC4" w:rsidRPr="00856D40">
        <w:rPr>
          <w:rFonts w:cstheme="minorHAnsi"/>
          <w:iCs/>
          <w:color w:val="000000"/>
          <w:sz w:val="24"/>
          <w:szCs w:val="24"/>
        </w:rPr>
        <w:t xml:space="preserve">beyond these </w:t>
      </w:r>
      <w:r w:rsidR="00F94E47" w:rsidRPr="00856D40">
        <w:rPr>
          <w:rFonts w:cstheme="minorHAnsi"/>
          <w:iCs/>
          <w:color w:val="000000"/>
          <w:sz w:val="24"/>
          <w:szCs w:val="24"/>
        </w:rPr>
        <w:t>priorities</w:t>
      </w:r>
      <w:r w:rsidR="00301DC4" w:rsidRPr="00856D40">
        <w:rPr>
          <w:rFonts w:cstheme="minorHAnsi"/>
          <w:iCs/>
          <w:color w:val="000000"/>
          <w:sz w:val="24"/>
          <w:szCs w:val="24"/>
        </w:rPr>
        <w:t xml:space="preserve"> and local areas may decide this is an opportune time to </w:t>
      </w:r>
      <w:r w:rsidR="00F23373" w:rsidRPr="00856D40">
        <w:rPr>
          <w:rFonts w:cstheme="minorHAnsi"/>
          <w:iCs/>
          <w:color w:val="000000"/>
          <w:sz w:val="24"/>
          <w:szCs w:val="24"/>
        </w:rPr>
        <w:t xml:space="preserve">review how </w:t>
      </w:r>
      <w:r w:rsidR="00250572" w:rsidRPr="00856D40">
        <w:rPr>
          <w:rFonts w:cstheme="minorHAnsi"/>
          <w:iCs/>
          <w:color w:val="000000"/>
          <w:sz w:val="24"/>
          <w:szCs w:val="24"/>
        </w:rPr>
        <w:t>information about these services</w:t>
      </w:r>
      <w:r w:rsidR="00F23373" w:rsidRPr="00856D40">
        <w:rPr>
          <w:rFonts w:cstheme="minorHAnsi"/>
          <w:iCs/>
          <w:color w:val="000000"/>
          <w:sz w:val="24"/>
          <w:szCs w:val="24"/>
        </w:rPr>
        <w:t xml:space="preserve"> is communicated to schools</w:t>
      </w:r>
      <w:r w:rsidR="00F94E47" w:rsidRPr="00856D40">
        <w:rPr>
          <w:rFonts w:cstheme="minorHAnsi"/>
          <w:iCs/>
          <w:color w:val="000000"/>
          <w:sz w:val="24"/>
          <w:szCs w:val="24"/>
        </w:rPr>
        <w:t xml:space="preserve"> and colleges</w:t>
      </w:r>
      <w:r w:rsidR="00301DC4" w:rsidRPr="00856D40">
        <w:rPr>
          <w:rFonts w:cstheme="minorHAnsi"/>
          <w:iCs/>
          <w:color w:val="000000"/>
          <w:sz w:val="24"/>
          <w:szCs w:val="24"/>
        </w:rPr>
        <w:t>.</w:t>
      </w:r>
    </w:p>
    <w:p w14:paraId="4207E366" w14:textId="77777777" w:rsidR="00CE1EF6" w:rsidRDefault="00CE1EF6" w:rsidP="00856D40">
      <w:pPr>
        <w:pStyle w:val="Heading3"/>
      </w:pPr>
      <w:bookmarkStart w:id="0" w:name="_Toc57289480"/>
      <w:bookmarkStart w:id="1" w:name="_Toc57289504"/>
      <w:bookmarkStart w:id="2" w:name="_Toc57289563"/>
      <w:bookmarkStart w:id="3" w:name="_Toc57289650"/>
      <w:bookmarkStart w:id="4" w:name="_Toc57289857"/>
      <w:bookmarkStart w:id="5" w:name="_Toc57289880"/>
      <w:bookmarkStart w:id="6" w:name="_Toc57290475"/>
      <w:bookmarkStart w:id="7" w:name="_Toc57302499"/>
      <w:bookmarkStart w:id="8" w:name="_Toc57302640"/>
      <w:bookmarkStart w:id="9" w:name="_Toc57303097"/>
      <w:bookmarkStart w:id="10" w:name="_Toc57303155"/>
      <w:bookmarkStart w:id="11" w:name="_Toc57303211"/>
      <w:r w:rsidRPr="000323E3">
        <w:t>P</w:t>
      </w:r>
      <w:r w:rsidR="00EF2A57" w:rsidRPr="000323E3">
        <w:t xml:space="preserve">lease consider </w:t>
      </w:r>
      <w:r w:rsidR="00F23373">
        <w:t xml:space="preserve">the </w:t>
      </w:r>
      <w:r w:rsidR="00EF2A57" w:rsidRPr="000323E3">
        <w:t>local services</w:t>
      </w:r>
      <w:r w:rsidR="00F23373">
        <w:t xml:space="preserve"> that are</w:t>
      </w:r>
      <w:r w:rsidR="00EF2A57" w:rsidRPr="000323E3">
        <w:t xml:space="preserve"> available</w:t>
      </w:r>
      <w:r w:rsidR="00F23373">
        <w:t xml:space="preserve"> in your area</w:t>
      </w:r>
      <w:r w:rsidR="00EF2A57" w:rsidRPr="000323E3">
        <w:t xml:space="preserve"> </w:t>
      </w:r>
      <w:r w:rsidR="00F23373">
        <w:t>for the school</w:t>
      </w:r>
      <w:r w:rsidR="00250572">
        <w:t>/college</w:t>
      </w:r>
      <w:r w:rsidR="00F23373">
        <w:t xml:space="preserve">-age population and how you signpost </w:t>
      </w:r>
      <w:r w:rsidR="00EF2A57" w:rsidRPr="000323E3">
        <w:t>schools and colleges to these</w:t>
      </w:r>
      <w:r w:rsidRPr="000323E3">
        <w:t>:</w:t>
      </w:r>
    </w:p>
    <w:p w14:paraId="43AB8ECE" w14:textId="77777777" w:rsidR="00CE1EF6" w:rsidRDefault="00CE1EF6" w:rsidP="00856D40">
      <w:pPr>
        <w:pStyle w:val="Heading3"/>
      </w:pPr>
      <w:r>
        <w:t>Relationships and Sexual Health</w:t>
      </w:r>
      <w:r>
        <w:rPr>
          <w:rStyle w:val="FootnoteReference"/>
        </w:rPr>
        <w:footnoteReference w:id="1"/>
      </w:r>
    </w:p>
    <w:p w14:paraId="27924B01" w14:textId="77777777" w:rsidR="00CE1EF6" w:rsidRPr="00856D40" w:rsidRDefault="00CE1EF6" w:rsidP="000323E3">
      <w:pPr>
        <w:pStyle w:val="ListParagraph"/>
        <w:numPr>
          <w:ilvl w:val="0"/>
          <w:numId w:val="5"/>
        </w:numPr>
        <w:autoSpaceDE w:val="0"/>
        <w:autoSpaceDN w:val="0"/>
        <w:adjustRightInd w:val="0"/>
        <w:spacing w:after="0" w:line="240" w:lineRule="auto"/>
        <w:rPr>
          <w:rFonts w:cstheme="minorHAnsi"/>
          <w:bCs/>
          <w:iCs/>
          <w:color w:val="000000"/>
          <w:sz w:val="24"/>
          <w:szCs w:val="24"/>
        </w:rPr>
      </w:pPr>
      <w:r w:rsidRPr="00856D40">
        <w:rPr>
          <w:rFonts w:cstheme="minorHAnsi"/>
          <w:bCs/>
          <w:iCs/>
          <w:color w:val="000000"/>
          <w:sz w:val="24"/>
          <w:szCs w:val="24"/>
        </w:rPr>
        <w:t xml:space="preserve">Sexual and </w:t>
      </w:r>
      <w:r w:rsidR="009D6631" w:rsidRPr="00856D40">
        <w:rPr>
          <w:rFonts w:cstheme="minorHAnsi"/>
          <w:bCs/>
          <w:iCs/>
          <w:color w:val="000000"/>
          <w:sz w:val="24"/>
          <w:szCs w:val="24"/>
        </w:rPr>
        <w:t>r</w:t>
      </w:r>
      <w:r w:rsidRPr="00856D40">
        <w:rPr>
          <w:rFonts w:cstheme="minorHAnsi"/>
          <w:bCs/>
          <w:iCs/>
          <w:color w:val="000000"/>
          <w:sz w:val="24"/>
          <w:szCs w:val="24"/>
        </w:rPr>
        <w:t xml:space="preserve">eproductive </w:t>
      </w:r>
      <w:r w:rsidR="009D6631" w:rsidRPr="00856D40">
        <w:rPr>
          <w:rFonts w:cstheme="minorHAnsi"/>
          <w:bCs/>
          <w:iCs/>
          <w:color w:val="000000"/>
          <w:sz w:val="24"/>
          <w:szCs w:val="24"/>
        </w:rPr>
        <w:t>h</w:t>
      </w:r>
      <w:r w:rsidRPr="00856D40">
        <w:rPr>
          <w:rFonts w:cstheme="minorHAnsi"/>
          <w:bCs/>
          <w:iCs/>
          <w:color w:val="000000"/>
          <w:sz w:val="24"/>
          <w:szCs w:val="24"/>
        </w:rPr>
        <w:t>ealth services</w:t>
      </w:r>
    </w:p>
    <w:p w14:paraId="32543ADC" w14:textId="77777777" w:rsidR="00CE1EF6" w:rsidRPr="00856D40" w:rsidRDefault="00CE1EF6" w:rsidP="000323E3">
      <w:pPr>
        <w:pStyle w:val="ListParagraph"/>
        <w:numPr>
          <w:ilvl w:val="0"/>
          <w:numId w:val="5"/>
        </w:numPr>
        <w:spacing w:after="0"/>
        <w:rPr>
          <w:sz w:val="24"/>
          <w:szCs w:val="24"/>
          <w:lang w:eastAsia="en-GB"/>
        </w:rPr>
      </w:pPr>
      <w:r w:rsidRPr="00856D40">
        <w:rPr>
          <w:sz w:val="24"/>
          <w:szCs w:val="24"/>
          <w:lang w:eastAsia="en-GB"/>
        </w:rPr>
        <w:t>FG</w:t>
      </w:r>
      <w:r w:rsidR="00FB7106" w:rsidRPr="00856D40">
        <w:rPr>
          <w:sz w:val="24"/>
          <w:szCs w:val="24"/>
          <w:lang w:eastAsia="en-GB"/>
        </w:rPr>
        <w:t>M</w:t>
      </w:r>
      <w:r w:rsidRPr="00856D40">
        <w:rPr>
          <w:sz w:val="24"/>
          <w:szCs w:val="24"/>
          <w:lang w:eastAsia="en-GB"/>
        </w:rPr>
        <w:t xml:space="preserve"> </w:t>
      </w:r>
      <w:r w:rsidR="009D6631" w:rsidRPr="00856D40">
        <w:rPr>
          <w:sz w:val="24"/>
          <w:szCs w:val="24"/>
          <w:lang w:eastAsia="en-GB"/>
        </w:rPr>
        <w:t>s</w:t>
      </w:r>
      <w:r w:rsidRPr="00856D40">
        <w:rPr>
          <w:sz w:val="24"/>
          <w:szCs w:val="24"/>
          <w:lang w:eastAsia="en-GB"/>
        </w:rPr>
        <w:t xml:space="preserve">upport </w:t>
      </w:r>
      <w:r w:rsidR="009D6631" w:rsidRPr="00856D40">
        <w:rPr>
          <w:sz w:val="24"/>
          <w:szCs w:val="24"/>
          <w:lang w:eastAsia="en-GB"/>
        </w:rPr>
        <w:t>c</w:t>
      </w:r>
      <w:r w:rsidRPr="00856D40">
        <w:rPr>
          <w:sz w:val="24"/>
          <w:szCs w:val="24"/>
          <w:lang w:eastAsia="en-GB"/>
        </w:rPr>
        <w:t>linics</w:t>
      </w:r>
      <w:r w:rsidRPr="00856D40">
        <w:rPr>
          <w:rStyle w:val="FootnoteReference"/>
          <w:sz w:val="24"/>
          <w:szCs w:val="24"/>
          <w:lang w:eastAsia="en-GB"/>
        </w:rPr>
        <w:footnoteReference w:id="2"/>
      </w:r>
    </w:p>
    <w:p w14:paraId="6462C710" w14:textId="77777777" w:rsidR="00CE1EF6" w:rsidRPr="00856D40" w:rsidRDefault="00CE1EF6" w:rsidP="000323E3">
      <w:pPr>
        <w:pStyle w:val="ListParagraph"/>
        <w:numPr>
          <w:ilvl w:val="0"/>
          <w:numId w:val="5"/>
        </w:numPr>
        <w:spacing w:after="0"/>
        <w:rPr>
          <w:sz w:val="24"/>
          <w:szCs w:val="24"/>
          <w:lang w:eastAsia="en-GB"/>
        </w:rPr>
      </w:pPr>
      <w:r w:rsidRPr="00856D40">
        <w:rPr>
          <w:sz w:val="24"/>
          <w:szCs w:val="24"/>
          <w:lang w:eastAsia="en-GB"/>
        </w:rPr>
        <w:t>Menstruation</w:t>
      </w:r>
      <w:r w:rsidRPr="00856D40">
        <w:rPr>
          <w:rStyle w:val="FootnoteReference"/>
          <w:sz w:val="24"/>
          <w:szCs w:val="24"/>
          <w:lang w:eastAsia="en-GB"/>
        </w:rPr>
        <w:footnoteReference w:id="3"/>
      </w:r>
    </w:p>
    <w:p w14:paraId="3C7B930B" w14:textId="77777777" w:rsidR="00CE1EF6" w:rsidRPr="00856D40" w:rsidRDefault="00566125" w:rsidP="003B068F">
      <w:pPr>
        <w:pStyle w:val="ListParagraph"/>
        <w:numPr>
          <w:ilvl w:val="0"/>
          <w:numId w:val="5"/>
        </w:numPr>
        <w:spacing w:after="0"/>
        <w:rPr>
          <w:sz w:val="24"/>
          <w:szCs w:val="24"/>
          <w:lang w:eastAsia="en-GB"/>
        </w:rPr>
      </w:pPr>
      <w:r w:rsidRPr="00856D40">
        <w:rPr>
          <w:sz w:val="24"/>
          <w:szCs w:val="24"/>
          <w:lang w:eastAsia="en-GB"/>
        </w:rPr>
        <w:t>Safeguarding concerns</w:t>
      </w:r>
    </w:p>
    <w:p w14:paraId="6BC4EBDA" w14:textId="77777777" w:rsidR="00060D9F" w:rsidRDefault="00060D9F" w:rsidP="00856D40">
      <w:pPr>
        <w:pStyle w:val="Heading3"/>
      </w:pPr>
      <w:r w:rsidRPr="006B5213">
        <w:t xml:space="preserve">Internet </w:t>
      </w:r>
      <w:r w:rsidR="000E1985">
        <w:t>S</w:t>
      </w:r>
      <w:r w:rsidRPr="006B5213">
        <w:t xml:space="preserve">afety and </w:t>
      </w:r>
      <w:r w:rsidR="000E1985">
        <w:t>H</w:t>
      </w:r>
      <w:r w:rsidRPr="006B5213">
        <w:t>arms</w:t>
      </w:r>
      <w:r w:rsidR="007173ED">
        <w:rPr>
          <w:rStyle w:val="FootnoteReference"/>
        </w:rPr>
        <w:footnoteReference w:id="4"/>
      </w:r>
    </w:p>
    <w:p w14:paraId="7C9908BF" w14:textId="77777777" w:rsidR="007173ED" w:rsidRPr="00856D40" w:rsidRDefault="007173ED" w:rsidP="000323E3">
      <w:pPr>
        <w:pStyle w:val="ListParagraph"/>
        <w:numPr>
          <w:ilvl w:val="0"/>
          <w:numId w:val="24"/>
        </w:numPr>
        <w:rPr>
          <w:sz w:val="24"/>
          <w:szCs w:val="24"/>
          <w:lang w:eastAsia="en-GB"/>
        </w:rPr>
      </w:pPr>
      <w:r w:rsidRPr="00856D40">
        <w:rPr>
          <w:sz w:val="24"/>
          <w:szCs w:val="24"/>
          <w:lang w:eastAsia="en-GB"/>
        </w:rPr>
        <w:t>Safeguarding</w:t>
      </w:r>
      <w:r w:rsidR="00566125" w:rsidRPr="00856D40">
        <w:rPr>
          <w:sz w:val="24"/>
          <w:szCs w:val="24"/>
          <w:lang w:eastAsia="en-GB"/>
        </w:rPr>
        <w:t xml:space="preserve"> concerns</w:t>
      </w:r>
    </w:p>
    <w:p w14:paraId="15F17FA6" w14:textId="77777777" w:rsidR="00CE1EF6" w:rsidRDefault="00CE1EF6" w:rsidP="00856D40">
      <w:pPr>
        <w:pStyle w:val="Heading3"/>
      </w:pPr>
      <w:r>
        <w:t xml:space="preserve">Mental </w:t>
      </w:r>
      <w:r w:rsidR="000E1985">
        <w:t>W</w:t>
      </w:r>
      <w:r w:rsidRPr="00C32B6F">
        <w:t>ellbeing</w:t>
      </w:r>
      <w:r>
        <w:rPr>
          <w:rStyle w:val="FootnoteReference"/>
        </w:rPr>
        <w:footnoteReference w:id="5"/>
      </w:r>
    </w:p>
    <w:p w14:paraId="6CBACB4F" w14:textId="77777777" w:rsidR="009D6631" w:rsidRPr="00856D40" w:rsidRDefault="009D6631" w:rsidP="00CE1EF6">
      <w:pPr>
        <w:pStyle w:val="ListParagraph"/>
        <w:numPr>
          <w:ilvl w:val="0"/>
          <w:numId w:val="7"/>
        </w:numPr>
        <w:spacing w:after="0"/>
        <w:rPr>
          <w:sz w:val="24"/>
          <w:szCs w:val="24"/>
          <w:lang w:val="en"/>
        </w:rPr>
      </w:pPr>
      <w:r w:rsidRPr="00856D40">
        <w:rPr>
          <w:rFonts w:cs="Arial"/>
          <w:sz w:val="24"/>
          <w:szCs w:val="24"/>
          <w:lang w:val="en"/>
        </w:rPr>
        <w:t xml:space="preserve">Parent and </w:t>
      </w:r>
      <w:r w:rsidR="00856D40">
        <w:rPr>
          <w:rFonts w:cs="Arial"/>
          <w:sz w:val="24"/>
          <w:szCs w:val="24"/>
          <w:lang w:val="en"/>
        </w:rPr>
        <w:t>I</w:t>
      </w:r>
      <w:r w:rsidRPr="00856D40">
        <w:rPr>
          <w:rFonts w:cs="Arial"/>
          <w:sz w:val="24"/>
          <w:szCs w:val="24"/>
          <w:lang w:val="en"/>
        </w:rPr>
        <w:t xml:space="preserve">nfant </w:t>
      </w:r>
      <w:r w:rsidR="00856D40">
        <w:rPr>
          <w:rFonts w:cs="Arial"/>
          <w:sz w:val="24"/>
          <w:szCs w:val="24"/>
          <w:lang w:val="en"/>
        </w:rPr>
        <w:t>M</w:t>
      </w:r>
      <w:r w:rsidRPr="00856D40">
        <w:rPr>
          <w:rFonts w:cs="Arial"/>
          <w:sz w:val="24"/>
          <w:szCs w:val="24"/>
          <w:lang w:val="en"/>
        </w:rPr>
        <w:t xml:space="preserve">ental </w:t>
      </w:r>
      <w:r w:rsidR="00856D40">
        <w:rPr>
          <w:rFonts w:cs="Arial"/>
          <w:sz w:val="24"/>
          <w:szCs w:val="24"/>
          <w:lang w:val="en"/>
        </w:rPr>
        <w:t>H</w:t>
      </w:r>
      <w:r w:rsidRPr="00856D40">
        <w:rPr>
          <w:rFonts w:cs="Arial"/>
          <w:sz w:val="24"/>
          <w:szCs w:val="24"/>
          <w:lang w:val="en"/>
        </w:rPr>
        <w:t xml:space="preserve">ealth </w:t>
      </w:r>
      <w:r w:rsidR="00856D40">
        <w:rPr>
          <w:rFonts w:cs="Arial"/>
          <w:sz w:val="24"/>
          <w:szCs w:val="24"/>
          <w:lang w:val="en"/>
        </w:rPr>
        <w:t>S</w:t>
      </w:r>
      <w:r w:rsidRPr="00856D40">
        <w:rPr>
          <w:rFonts w:cs="Arial"/>
          <w:sz w:val="24"/>
          <w:szCs w:val="24"/>
          <w:lang w:val="en"/>
        </w:rPr>
        <w:t>ervices</w:t>
      </w:r>
      <w:r w:rsidR="00856D40">
        <w:rPr>
          <w:rFonts w:cs="Arial"/>
          <w:sz w:val="24"/>
          <w:szCs w:val="24"/>
          <w:lang w:val="en"/>
        </w:rPr>
        <w:t xml:space="preserve"> (PIMHS)</w:t>
      </w:r>
    </w:p>
    <w:p w14:paraId="551684E4" w14:textId="77777777" w:rsidR="00CE1EF6" w:rsidRPr="00856D40" w:rsidRDefault="00CE1EF6" w:rsidP="00CE1EF6">
      <w:pPr>
        <w:pStyle w:val="ListParagraph"/>
        <w:numPr>
          <w:ilvl w:val="0"/>
          <w:numId w:val="7"/>
        </w:numPr>
        <w:spacing w:after="0"/>
        <w:rPr>
          <w:sz w:val="24"/>
          <w:szCs w:val="24"/>
          <w:lang w:val="en"/>
        </w:rPr>
      </w:pPr>
      <w:r w:rsidRPr="00856D40">
        <w:rPr>
          <w:rFonts w:cs="Arial"/>
          <w:sz w:val="24"/>
          <w:szCs w:val="24"/>
          <w:lang w:val="en"/>
        </w:rPr>
        <w:lastRenderedPageBreak/>
        <w:t>Child and Adolescent Mental Health Services (CAMHS)</w:t>
      </w:r>
      <w:r w:rsidRPr="00856D40">
        <w:rPr>
          <w:sz w:val="24"/>
          <w:szCs w:val="24"/>
          <w:lang w:val="en"/>
        </w:rPr>
        <w:t xml:space="preserve"> </w:t>
      </w:r>
    </w:p>
    <w:p w14:paraId="5BF50DF2" w14:textId="77777777" w:rsidR="00CE1EF6" w:rsidRPr="00856D40" w:rsidRDefault="00CE1EF6" w:rsidP="00CE1EF6">
      <w:pPr>
        <w:pStyle w:val="ListParagraph"/>
        <w:numPr>
          <w:ilvl w:val="0"/>
          <w:numId w:val="7"/>
        </w:numPr>
        <w:spacing w:after="0"/>
        <w:rPr>
          <w:sz w:val="24"/>
          <w:szCs w:val="24"/>
          <w:lang w:eastAsia="en-GB"/>
        </w:rPr>
      </w:pPr>
      <w:r w:rsidRPr="00856D40">
        <w:rPr>
          <w:sz w:val="24"/>
          <w:szCs w:val="24"/>
          <w:lang w:eastAsia="en-GB"/>
        </w:rPr>
        <w:t>Bereavement</w:t>
      </w:r>
      <w:r w:rsidR="008960E7" w:rsidRPr="00856D40">
        <w:rPr>
          <w:sz w:val="24"/>
          <w:szCs w:val="24"/>
          <w:lang w:eastAsia="en-GB"/>
        </w:rPr>
        <w:t xml:space="preserve"> support</w:t>
      </w:r>
    </w:p>
    <w:p w14:paraId="6324E510" w14:textId="77777777" w:rsidR="00EF2A57" w:rsidRPr="00856D40" w:rsidRDefault="00566125" w:rsidP="000323E3">
      <w:pPr>
        <w:pStyle w:val="ListParagraph"/>
        <w:numPr>
          <w:ilvl w:val="0"/>
          <w:numId w:val="7"/>
        </w:numPr>
        <w:spacing w:after="0"/>
        <w:rPr>
          <w:sz w:val="24"/>
          <w:szCs w:val="24"/>
          <w:lang w:eastAsia="en-GB"/>
        </w:rPr>
      </w:pPr>
      <w:r w:rsidRPr="00856D40">
        <w:rPr>
          <w:sz w:val="24"/>
          <w:szCs w:val="24"/>
          <w:lang w:eastAsia="en-GB"/>
        </w:rPr>
        <w:t>Voluntary and community services</w:t>
      </w:r>
      <w:bookmarkEnd w:id="0"/>
      <w:bookmarkEnd w:id="1"/>
      <w:bookmarkEnd w:id="2"/>
      <w:bookmarkEnd w:id="3"/>
      <w:bookmarkEnd w:id="4"/>
      <w:bookmarkEnd w:id="5"/>
      <w:bookmarkEnd w:id="6"/>
      <w:bookmarkEnd w:id="7"/>
      <w:bookmarkEnd w:id="8"/>
      <w:bookmarkEnd w:id="9"/>
      <w:bookmarkEnd w:id="10"/>
      <w:bookmarkEnd w:id="11"/>
    </w:p>
    <w:p w14:paraId="19748316" w14:textId="77777777" w:rsidR="00EF2A57" w:rsidRDefault="00EF2A57" w:rsidP="00856D40">
      <w:pPr>
        <w:pStyle w:val="Heading3"/>
      </w:pPr>
      <w:r>
        <w:t>Physical Health and Fitness</w:t>
      </w:r>
      <w:r>
        <w:rPr>
          <w:rStyle w:val="FootnoteReference"/>
        </w:rPr>
        <w:footnoteReference w:id="6"/>
      </w:r>
      <w:r>
        <w:t xml:space="preserve"> </w:t>
      </w:r>
    </w:p>
    <w:p w14:paraId="25D5A887" w14:textId="77777777" w:rsidR="00EF2A57" w:rsidRPr="00856D40" w:rsidRDefault="00EF2A57" w:rsidP="004F506F">
      <w:pPr>
        <w:pStyle w:val="ListParagraph"/>
        <w:numPr>
          <w:ilvl w:val="0"/>
          <w:numId w:val="5"/>
        </w:numPr>
        <w:spacing w:after="0"/>
        <w:rPr>
          <w:sz w:val="24"/>
          <w:szCs w:val="24"/>
          <w:lang w:eastAsia="en-GB"/>
        </w:rPr>
      </w:pPr>
      <w:r w:rsidRPr="00856D40">
        <w:rPr>
          <w:sz w:val="24"/>
          <w:szCs w:val="24"/>
          <w:lang w:eastAsia="en-GB"/>
        </w:rPr>
        <w:t xml:space="preserve">Local </w:t>
      </w:r>
      <w:r w:rsidR="00566125" w:rsidRPr="00856D40">
        <w:rPr>
          <w:sz w:val="24"/>
          <w:szCs w:val="24"/>
          <w:lang w:eastAsia="en-GB"/>
        </w:rPr>
        <w:t xml:space="preserve">play and </w:t>
      </w:r>
      <w:r w:rsidRPr="00856D40">
        <w:rPr>
          <w:sz w:val="24"/>
          <w:szCs w:val="24"/>
          <w:lang w:eastAsia="en-GB"/>
        </w:rPr>
        <w:t xml:space="preserve">leisure services </w:t>
      </w:r>
    </w:p>
    <w:p w14:paraId="10AF0C1A" w14:textId="77777777" w:rsidR="00CE1EF6" w:rsidRPr="000323E3" w:rsidRDefault="00CE1EF6" w:rsidP="00856D40">
      <w:pPr>
        <w:pStyle w:val="Heading3"/>
      </w:pPr>
      <w:r w:rsidRPr="000323E3">
        <w:t xml:space="preserve">Healthy Eating </w:t>
      </w:r>
    </w:p>
    <w:p w14:paraId="266FF8BF" w14:textId="77777777" w:rsidR="00CE1EF6" w:rsidRPr="00856D40" w:rsidRDefault="00CE1EF6" w:rsidP="00F30E90">
      <w:pPr>
        <w:pStyle w:val="ListParagraph"/>
        <w:numPr>
          <w:ilvl w:val="0"/>
          <w:numId w:val="5"/>
        </w:numPr>
        <w:spacing w:after="0"/>
        <w:rPr>
          <w:sz w:val="24"/>
          <w:szCs w:val="24"/>
          <w:lang w:eastAsia="en-GB"/>
        </w:rPr>
      </w:pPr>
      <w:r w:rsidRPr="00856D40">
        <w:rPr>
          <w:sz w:val="24"/>
          <w:szCs w:val="24"/>
          <w:lang w:eastAsia="en-GB"/>
        </w:rPr>
        <w:t>Dietetics (Dietary Advice and Eating Disorders</w:t>
      </w:r>
      <w:r w:rsidRPr="00856D40">
        <w:rPr>
          <w:rStyle w:val="FootnoteReference"/>
          <w:sz w:val="24"/>
          <w:szCs w:val="24"/>
          <w:lang w:eastAsia="en-GB"/>
        </w:rPr>
        <w:footnoteReference w:id="7"/>
      </w:r>
      <w:r w:rsidRPr="00856D40">
        <w:rPr>
          <w:sz w:val="24"/>
          <w:szCs w:val="24"/>
          <w:lang w:eastAsia="en-GB"/>
        </w:rPr>
        <w:t>)</w:t>
      </w:r>
    </w:p>
    <w:p w14:paraId="30A66CD0" w14:textId="77777777" w:rsidR="00EF2A57" w:rsidRDefault="00EF2A57" w:rsidP="00856D40">
      <w:pPr>
        <w:pStyle w:val="Heading3"/>
      </w:pPr>
      <w:r>
        <w:t xml:space="preserve">Drugs, </w:t>
      </w:r>
      <w:r w:rsidR="000E1985">
        <w:t>A</w:t>
      </w:r>
      <w:r>
        <w:t xml:space="preserve">lcohol and </w:t>
      </w:r>
      <w:r w:rsidR="000E1985">
        <w:t>T</w:t>
      </w:r>
      <w:r>
        <w:t>obacco</w:t>
      </w:r>
      <w:r>
        <w:rPr>
          <w:rStyle w:val="FootnoteReference"/>
        </w:rPr>
        <w:footnoteReference w:id="8"/>
      </w:r>
    </w:p>
    <w:p w14:paraId="7BA92E97" w14:textId="77777777" w:rsidR="009D6631" w:rsidRPr="00856D40" w:rsidRDefault="009D6631" w:rsidP="004F506F">
      <w:pPr>
        <w:pStyle w:val="ListParagraph"/>
        <w:numPr>
          <w:ilvl w:val="0"/>
          <w:numId w:val="23"/>
        </w:numPr>
        <w:spacing w:after="0"/>
        <w:rPr>
          <w:sz w:val="24"/>
          <w:szCs w:val="24"/>
          <w:lang w:eastAsia="en-GB"/>
        </w:rPr>
      </w:pPr>
      <w:r w:rsidRPr="00856D40">
        <w:rPr>
          <w:sz w:val="24"/>
          <w:szCs w:val="24"/>
          <w:lang w:eastAsia="en-GB"/>
        </w:rPr>
        <w:t>Stop smoking support</w:t>
      </w:r>
    </w:p>
    <w:p w14:paraId="246D5E8D" w14:textId="77777777" w:rsidR="00EF2A57" w:rsidRDefault="00CE1EF6" w:rsidP="00856D40">
      <w:pPr>
        <w:pStyle w:val="Heading3"/>
      </w:pPr>
      <w:r>
        <w:t>Health and Prevention</w:t>
      </w:r>
      <w:r w:rsidRPr="009D6631">
        <w:rPr>
          <w:vertAlign w:val="superscript"/>
        </w:rPr>
        <w:footnoteReference w:id="9"/>
      </w:r>
    </w:p>
    <w:p w14:paraId="12D11F44" w14:textId="77777777" w:rsidR="00160D17" w:rsidRPr="00856D40" w:rsidRDefault="00160D17" w:rsidP="000323E3">
      <w:pPr>
        <w:pStyle w:val="ListParagraph"/>
        <w:numPr>
          <w:ilvl w:val="0"/>
          <w:numId w:val="5"/>
        </w:numPr>
        <w:spacing w:after="0"/>
        <w:rPr>
          <w:sz w:val="24"/>
          <w:szCs w:val="24"/>
          <w:lang w:eastAsia="en-GB"/>
        </w:rPr>
      </w:pPr>
      <w:r w:rsidRPr="00856D40">
        <w:rPr>
          <w:sz w:val="24"/>
          <w:szCs w:val="24"/>
          <w:lang w:eastAsia="en-GB"/>
        </w:rPr>
        <w:t>Dental health and oral hygiene</w:t>
      </w:r>
      <w:r w:rsidRPr="00856D40">
        <w:rPr>
          <w:rStyle w:val="FootnoteReference"/>
          <w:sz w:val="24"/>
          <w:szCs w:val="24"/>
          <w:lang w:eastAsia="en-GB"/>
        </w:rPr>
        <w:footnoteReference w:id="10"/>
      </w:r>
    </w:p>
    <w:p w14:paraId="7BA93796" w14:textId="77777777" w:rsidR="00B13070" w:rsidRPr="00856D40" w:rsidRDefault="006B5A5B" w:rsidP="00A92305">
      <w:pPr>
        <w:pStyle w:val="ListParagraph"/>
        <w:numPr>
          <w:ilvl w:val="0"/>
          <w:numId w:val="5"/>
        </w:numPr>
        <w:spacing w:after="0"/>
        <w:rPr>
          <w:rFonts w:cstheme="minorHAnsi"/>
          <w:sz w:val="24"/>
          <w:szCs w:val="24"/>
        </w:rPr>
      </w:pPr>
      <w:r w:rsidRPr="00856D40">
        <w:rPr>
          <w:rFonts w:cstheme="minorHAnsi"/>
          <w:sz w:val="24"/>
          <w:szCs w:val="24"/>
        </w:rPr>
        <w:t>Immunisation</w:t>
      </w:r>
    </w:p>
    <w:p w14:paraId="25C66510" w14:textId="77777777" w:rsidR="00160D17" w:rsidRPr="00856D40" w:rsidRDefault="00160D17" w:rsidP="00A92305">
      <w:pPr>
        <w:pStyle w:val="ListParagraph"/>
        <w:numPr>
          <w:ilvl w:val="0"/>
          <w:numId w:val="5"/>
        </w:numPr>
        <w:spacing w:after="0"/>
        <w:rPr>
          <w:rFonts w:cstheme="minorHAnsi"/>
          <w:sz w:val="24"/>
          <w:szCs w:val="24"/>
        </w:rPr>
      </w:pPr>
      <w:r w:rsidRPr="00856D40">
        <w:rPr>
          <w:rFonts w:cstheme="minorHAnsi"/>
          <w:sz w:val="24"/>
          <w:szCs w:val="24"/>
        </w:rPr>
        <w:t>Sleep</w:t>
      </w:r>
    </w:p>
    <w:p w14:paraId="471FDC1F" w14:textId="77777777" w:rsidR="00776883" w:rsidRDefault="00776883" w:rsidP="00856D40">
      <w:pPr>
        <w:pStyle w:val="Heading3"/>
      </w:pPr>
      <w:r>
        <w:t>Basic First Aid</w:t>
      </w:r>
    </w:p>
    <w:p w14:paraId="2C4C6BC7" w14:textId="77777777" w:rsidR="00856D40" w:rsidRDefault="00776883" w:rsidP="00F47B80">
      <w:pPr>
        <w:pStyle w:val="Heading3"/>
      </w:pPr>
      <w:r>
        <w:t>School Nursing</w:t>
      </w:r>
      <w:r>
        <w:rPr>
          <w:rStyle w:val="FootnoteReference"/>
        </w:rPr>
        <w:footnoteReference w:id="11"/>
      </w:r>
      <w:bookmarkStart w:id="12" w:name="_Toc57289484"/>
      <w:bookmarkStart w:id="13" w:name="_Toc57289508"/>
      <w:bookmarkStart w:id="14" w:name="_Toc57289567"/>
      <w:bookmarkStart w:id="15" w:name="_Toc57289654"/>
      <w:bookmarkStart w:id="16" w:name="_Toc57289861"/>
      <w:bookmarkStart w:id="17" w:name="_Toc57289884"/>
      <w:bookmarkStart w:id="18" w:name="_Toc57290479"/>
      <w:bookmarkStart w:id="19" w:name="_Toc57302503"/>
      <w:bookmarkStart w:id="20" w:name="_Toc57302644"/>
      <w:bookmarkStart w:id="21" w:name="_Toc57303101"/>
      <w:bookmarkStart w:id="22" w:name="_Toc57303159"/>
      <w:bookmarkStart w:id="23" w:name="_Toc57303215"/>
    </w:p>
    <w:p w14:paraId="0ACF74F5" w14:textId="77777777" w:rsidR="00F47B80" w:rsidRDefault="00856D40" w:rsidP="00F47B80">
      <w:pPr>
        <w:spacing w:before="120"/>
        <w:rPr>
          <w:rFonts w:cstheme="minorHAnsi"/>
          <w:iCs/>
          <w:color w:val="000000"/>
          <w:sz w:val="24"/>
          <w:szCs w:val="24"/>
        </w:rPr>
      </w:pPr>
      <w:r w:rsidRPr="00F47B80">
        <w:rPr>
          <w:rFonts w:cstheme="minorHAnsi"/>
          <w:iCs/>
          <w:color w:val="000000"/>
          <w:sz w:val="24"/>
          <w:szCs w:val="24"/>
        </w:rPr>
        <w:t>We hope this document provides a useful prompt for reviewing how you communicate with schools and colleges to make them aware about the availability of relevant local health and wellbeing support services, including in the current Covid-19 context.</w:t>
      </w:r>
      <w:r w:rsidR="00F47B80">
        <w:rPr>
          <w:rFonts w:cstheme="minorHAnsi"/>
          <w:iCs/>
          <w:color w:val="000000"/>
          <w:sz w:val="24"/>
          <w:szCs w:val="24"/>
        </w:rPr>
        <w:t xml:space="preserve"> </w:t>
      </w:r>
    </w:p>
    <w:p w14:paraId="53C68F4E" w14:textId="77777777" w:rsidR="00CE37D7" w:rsidRPr="00E32A89" w:rsidRDefault="00856D40" w:rsidP="00E32A89">
      <w:pPr>
        <w:spacing w:before="120"/>
        <w:rPr>
          <w:rFonts w:cstheme="minorHAnsi"/>
          <w:iCs/>
          <w:color w:val="000000"/>
          <w:sz w:val="24"/>
          <w:szCs w:val="24"/>
        </w:rPr>
        <w:sectPr w:rsidR="00CE37D7" w:rsidRPr="00E32A89" w:rsidSect="00E32A89">
          <w:headerReference w:type="default" r:id="rId9"/>
          <w:footerReference w:type="default" r:id="rId10"/>
          <w:pgSz w:w="11906" w:h="16838"/>
          <w:pgMar w:top="2269" w:right="1133" w:bottom="1134" w:left="1440" w:header="708" w:footer="708" w:gutter="0"/>
          <w:cols w:space="708"/>
          <w:docGrid w:linePitch="360"/>
        </w:sectPr>
      </w:pPr>
      <w:r w:rsidRPr="00F47B80">
        <w:rPr>
          <w:rFonts w:cstheme="minorHAnsi"/>
          <w:iCs/>
          <w:color w:val="000000"/>
          <w:sz w:val="24"/>
          <w:szCs w:val="24"/>
        </w:rPr>
        <w:t>Please see</w:t>
      </w:r>
      <w:r w:rsidR="004E0CA2">
        <w:rPr>
          <w:rFonts w:cstheme="minorHAnsi"/>
          <w:iCs/>
          <w:color w:val="000000"/>
          <w:sz w:val="24"/>
          <w:szCs w:val="24"/>
        </w:rPr>
        <w:t xml:space="preserve"> overleaf a template you could use to customise signposting information relevant to your local area</w:t>
      </w:r>
      <w:r w:rsidRPr="00F47B80">
        <w:rPr>
          <w:rFonts w:cstheme="minorHAnsi"/>
          <w:iCs/>
          <w:color w:val="000000"/>
          <w:sz w:val="24"/>
          <w:szCs w:val="24"/>
        </w:rPr>
        <w:t>.</w:t>
      </w:r>
      <w:r w:rsidR="00F47B80" w:rsidRPr="00F47B80">
        <w:rPr>
          <w:rFonts w:cstheme="minorHAnsi"/>
          <w:iCs/>
          <w:color w:val="000000"/>
          <w:sz w:val="24"/>
          <w:szCs w:val="24"/>
        </w:rPr>
        <w:t xml:space="preserve">  </w:t>
      </w:r>
      <w:r w:rsidR="004E0CA2">
        <w:rPr>
          <w:rFonts w:cstheme="minorHAnsi"/>
          <w:iCs/>
          <w:color w:val="000000"/>
          <w:sz w:val="24"/>
          <w:szCs w:val="24"/>
        </w:rPr>
        <w:t>T</w:t>
      </w:r>
      <w:r w:rsidR="00F47B80" w:rsidRPr="00F47B80">
        <w:rPr>
          <w:rFonts w:cstheme="minorHAnsi"/>
          <w:iCs/>
          <w:color w:val="000000"/>
          <w:sz w:val="24"/>
          <w:szCs w:val="24"/>
        </w:rPr>
        <w:t xml:space="preserve">he Appendix </w:t>
      </w:r>
      <w:r w:rsidR="004E0CA2">
        <w:rPr>
          <w:rFonts w:cstheme="minorHAnsi"/>
          <w:iCs/>
          <w:color w:val="000000"/>
          <w:sz w:val="24"/>
          <w:szCs w:val="24"/>
        </w:rPr>
        <w:t>cr</w:t>
      </w:r>
      <w:r w:rsidR="00F47B80" w:rsidRPr="00F47B80">
        <w:rPr>
          <w:rFonts w:cstheme="minorHAnsi"/>
          <w:color w:val="000000" w:themeColor="text1"/>
          <w:sz w:val="24"/>
          <w:szCs w:val="24"/>
        </w:rPr>
        <w:t>oss-referenc</w:t>
      </w:r>
      <w:r w:rsidR="004E0CA2">
        <w:rPr>
          <w:rFonts w:cstheme="minorHAnsi"/>
          <w:color w:val="000000" w:themeColor="text1"/>
          <w:sz w:val="24"/>
          <w:szCs w:val="24"/>
        </w:rPr>
        <w:t>es</w:t>
      </w:r>
      <w:r w:rsidR="00F47B80" w:rsidRPr="00F47B80">
        <w:rPr>
          <w:rFonts w:cstheme="minorHAnsi"/>
          <w:color w:val="000000" w:themeColor="text1"/>
          <w:sz w:val="24"/>
          <w:szCs w:val="24"/>
        </w:rPr>
        <w:t xml:space="preserve"> to the</w:t>
      </w:r>
      <w:r w:rsidR="004E0CA2">
        <w:rPr>
          <w:rFonts w:cstheme="minorHAnsi"/>
          <w:color w:val="000000" w:themeColor="text1"/>
          <w:sz w:val="24"/>
          <w:szCs w:val="24"/>
        </w:rPr>
        <w:t xml:space="preserve"> expectations about what pupils should know by the end of primary and sec</w:t>
      </w:r>
      <w:bookmarkStart w:id="24" w:name="_GoBack"/>
      <w:bookmarkEnd w:id="24"/>
      <w:r w:rsidR="004E0CA2">
        <w:rPr>
          <w:rFonts w:cstheme="minorHAnsi"/>
          <w:color w:val="000000" w:themeColor="text1"/>
          <w:sz w:val="24"/>
          <w:szCs w:val="24"/>
        </w:rPr>
        <w:t>ondary school as set out in</w:t>
      </w:r>
      <w:r w:rsidR="00F47B80" w:rsidRPr="00F47B80">
        <w:rPr>
          <w:rFonts w:cstheme="minorHAnsi"/>
          <w:color w:val="000000" w:themeColor="text1"/>
          <w:sz w:val="24"/>
          <w:szCs w:val="24"/>
        </w:rPr>
        <w:t xml:space="preserve"> the </w:t>
      </w:r>
      <w:r w:rsidR="004E0CA2">
        <w:rPr>
          <w:rFonts w:cstheme="minorHAnsi"/>
          <w:color w:val="000000" w:themeColor="text1"/>
          <w:sz w:val="24"/>
          <w:szCs w:val="24"/>
        </w:rPr>
        <w:t xml:space="preserve">DfE statutory </w:t>
      </w:r>
      <w:r w:rsidR="00F47B80" w:rsidRPr="00F47B80">
        <w:rPr>
          <w:rFonts w:cstheme="minorHAnsi"/>
          <w:color w:val="000000" w:themeColor="text1"/>
          <w:sz w:val="24"/>
          <w:szCs w:val="24"/>
        </w:rPr>
        <w:t>guidance.</w:t>
      </w:r>
    </w:p>
    <w:p w14:paraId="037474F0" w14:textId="77777777" w:rsidR="00985CD5" w:rsidRPr="00F47B80" w:rsidRDefault="00985CD5">
      <w:pPr>
        <w:rPr>
          <w:sz w:val="24"/>
          <w:szCs w:val="24"/>
        </w:rPr>
      </w:pPr>
    </w:p>
    <w:p w14:paraId="25B6C73F" w14:textId="77777777" w:rsidR="000E1985" w:rsidRDefault="000E1985" w:rsidP="000E1985">
      <w:pPr>
        <w:pStyle w:val="Heading2"/>
        <w:spacing w:before="240"/>
      </w:pPr>
      <w:r>
        <w:t>Template Example</w:t>
      </w:r>
      <w:r w:rsidR="00985CD5">
        <w:t>: school age health services in your local area</w:t>
      </w:r>
    </w:p>
    <w:p w14:paraId="70068E3B" w14:textId="77777777" w:rsidR="00CB69E1" w:rsidRDefault="00856D40" w:rsidP="0022669F">
      <w:pPr>
        <w:autoSpaceDE w:val="0"/>
        <w:autoSpaceDN w:val="0"/>
        <w:adjustRightInd w:val="0"/>
        <w:spacing w:before="120" w:after="0" w:line="240" w:lineRule="auto"/>
        <w:ind w:right="544"/>
        <w:rPr>
          <w:rFonts w:cstheme="minorHAnsi"/>
          <w:iCs/>
          <w:color w:val="000000"/>
        </w:rPr>
      </w:pPr>
      <w:r>
        <w:rPr>
          <w:rFonts w:cstheme="minorHAnsi"/>
          <w:iCs/>
          <w:color w:val="000000"/>
        </w:rPr>
        <w:t xml:space="preserve">You may wish to use the template provided below </w:t>
      </w:r>
      <w:r w:rsidR="004E0CA2">
        <w:rPr>
          <w:rFonts w:cstheme="minorHAnsi"/>
          <w:iCs/>
          <w:color w:val="000000"/>
        </w:rPr>
        <w:t xml:space="preserve">as </w:t>
      </w:r>
      <w:r w:rsidR="00985CD5">
        <w:rPr>
          <w:rFonts w:cstheme="minorHAnsi"/>
          <w:iCs/>
          <w:color w:val="000000"/>
        </w:rPr>
        <w:t>a</w:t>
      </w:r>
      <w:r w:rsidR="004E0CA2">
        <w:rPr>
          <w:rFonts w:cstheme="minorHAnsi"/>
          <w:iCs/>
          <w:color w:val="000000"/>
        </w:rPr>
        <w:t xml:space="preserve"> basis for compiling a directory</w:t>
      </w:r>
      <w:r>
        <w:rPr>
          <w:rFonts w:cstheme="minorHAnsi"/>
          <w:iCs/>
          <w:color w:val="000000"/>
        </w:rPr>
        <w:t xml:space="preserve"> </w:t>
      </w:r>
      <w:r w:rsidR="004E0CA2">
        <w:rPr>
          <w:rFonts w:cstheme="minorHAnsi"/>
          <w:iCs/>
          <w:color w:val="000000"/>
        </w:rPr>
        <w:t>of local</w:t>
      </w:r>
      <w:r w:rsidRPr="00167AA2">
        <w:rPr>
          <w:rFonts w:cstheme="minorHAnsi"/>
          <w:iCs/>
          <w:color w:val="000000"/>
        </w:rPr>
        <w:t xml:space="preserve"> health </w:t>
      </w:r>
      <w:r>
        <w:rPr>
          <w:rFonts w:cstheme="minorHAnsi"/>
          <w:iCs/>
          <w:color w:val="000000"/>
        </w:rPr>
        <w:t xml:space="preserve">and wellbeing </w:t>
      </w:r>
      <w:r w:rsidRPr="00167AA2">
        <w:rPr>
          <w:rFonts w:cstheme="minorHAnsi"/>
          <w:iCs/>
          <w:color w:val="000000"/>
        </w:rPr>
        <w:t>services</w:t>
      </w:r>
      <w:r w:rsidR="004E0CA2">
        <w:rPr>
          <w:rFonts w:cstheme="minorHAnsi"/>
          <w:iCs/>
          <w:color w:val="000000"/>
        </w:rPr>
        <w:t xml:space="preserve"> for the school-age population</w:t>
      </w:r>
      <w:r>
        <w:rPr>
          <w:rFonts w:cstheme="minorHAnsi"/>
          <w:iCs/>
          <w:color w:val="000000"/>
        </w:rPr>
        <w:t xml:space="preserve"> in your local area</w:t>
      </w:r>
      <w:r w:rsidR="00985CD5">
        <w:rPr>
          <w:rFonts w:cstheme="minorHAnsi"/>
          <w:iCs/>
          <w:color w:val="000000"/>
        </w:rPr>
        <w:t xml:space="preserve"> and communicating this to schools and colleges</w:t>
      </w:r>
    </w:p>
    <w:p w14:paraId="468B5F2D" w14:textId="77777777" w:rsidR="00CE37D7" w:rsidRDefault="00CE37D7" w:rsidP="0022669F">
      <w:pPr>
        <w:autoSpaceDE w:val="0"/>
        <w:autoSpaceDN w:val="0"/>
        <w:adjustRightInd w:val="0"/>
        <w:spacing w:before="120" w:after="0" w:line="240" w:lineRule="auto"/>
        <w:ind w:right="544"/>
        <w:rPr>
          <w:rFonts w:cstheme="minorHAnsi"/>
          <w:iCs/>
          <w:color w:val="000000"/>
        </w:rPr>
      </w:pPr>
    </w:p>
    <w:tbl>
      <w:tblPr>
        <w:tblStyle w:val="TableGrid"/>
        <w:tblW w:w="12616" w:type="dxa"/>
        <w:tblInd w:w="-5" w:type="dxa"/>
        <w:tblLook w:val="04A0" w:firstRow="1" w:lastRow="0" w:firstColumn="1" w:lastColumn="0" w:noHBand="0" w:noVBand="1"/>
      </w:tblPr>
      <w:tblGrid>
        <w:gridCol w:w="2694"/>
        <w:gridCol w:w="3685"/>
        <w:gridCol w:w="3544"/>
        <w:gridCol w:w="2693"/>
      </w:tblGrid>
      <w:tr w:rsidR="00CB69E1" w14:paraId="33F7D4CF" w14:textId="77777777" w:rsidTr="005C0AD7">
        <w:tc>
          <w:tcPr>
            <w:tcW w:w="2694" w:type="dxa"/>
            <w:shd w:val="clear" w:color="auto" w:fill="D9D6AB"/>
          </w:tcPr>
          <w:p w14:paraId="6BCF10FE" w14:textId="77777777" w:rsidR="00CB69E1" w:rsidRDefault="00CB69E1" w:rsidP="00C7301A">
            <w:pPr>
              <w:jc w:val="center"/>
              <w:rPr>
                <w:rFonts w:cstheme="minorHAnsi"/>
                <w:b/>
                <w:bCs/>
                <w:iCs/>
                <w:color w:val="000000"/>
              </w:rPr>
            </w:pPr>
            <w:r>
              <w:rPr>
                <w:rFonts w:cstheme="minorHAnsi"/>
                <w:b/>
                <w:bCs/>
                <w:iCs/>
                <w:color w:val="000000"/>
              </w:rPr>
              <w:t>Area being addressed within the RSHE curriculum</w:t>
            </w:r>
          </w:p>
        </w:tc>
        <w:tc>
          <w:tcPr>
            <w:tcW w:w="3685" w:type="dxa"/>
            <w:shd w:val="clear" w:color="auto" w:fill="D9D6AB"/>
            <w:vAlign w:val="center"/>
          </w:tcPr>
          <w:p w14:paraId="01CBE3B4" w14:textId="77777777" w:rsidR="00CB69E1" w:rsidRPr="000E1985" w:rsidRDefault="00CB69E1" w:rsidP="00C7301A">
            <w:pPr>
              <w:jc w:val="center"/>
              <w:rPr>
                <w:rFonts w:cstheme="minorHAnsi"/>
                <w:b/>
                <w:bCs/>
                <w:iCs/>
                <w:color w:val="000000"/>
              </w:rPr>
            </w:pPr>
            <w:r>
              <w:rPr>
                <w:rFonts w:cstheme="minorHAnsi"/>
                <w:b/>
                <w:bCs/>
                <w:iCs/>
                <w:color w:val="000000"/>
              </w:rPr>
              <w:t>Description of locally available services for school-age population</w:t>
            </w:r>
          </w:p>
        </w:tc>
        <w:tc>
          <w:tcPr>
            <w:tcW w:w="3544" w:type="dxa"/>
            <w:shd w:val="clear" w:color="auto" w:fill="D9D6AB"/>
            <w:vAlign w:val="center"/>
          </w:tcPr>
          <w:p w14:paraId="05EB1496" w14:textId="77777777" w:rsidR="00CB69E1" w:rsidRDefault="00CB69E1" w:rsidP="00C7301A">
            <w:pPr>
              <w:jc w:val="center"/>
              <w:rPr>
                <w:rFonts w:cstheme="minorHAnsi"/>
                <w:b/>
                <w:bCs/>
                <w:iCs/>
                <w:color w:val="000000"/>
              </w:rPr>
            </w:pPr>
            <w:r>
              <w:rPr>
                <w:rFonts w:cstheme="minorHAnsi"/>
                <w:b/>
                <w:bCs/>
                <w:iCs/>
                <w:color w:val="000000"/>
              </w:rPr>
              <w:t>Service Provider(s) and</w:t>
            </w:r>
          </w:p>
          <w:p w14:paraId="268167B5" w14:textId="77777777" w:rsidR="00CB69E1" w:rsidRPr="000E1985" w:rsidRDefault="00CB69E1" w:rsidP="00C7301A">
            <w:pPr>
              <w:jc w:val="center"/>
              <w:rPr>
                <w:rFonts w:cstheme="minorHAnsi"/>
                <w:b/>
                <w:bCs/>
                <w:iCs/>
                <w:color w:val="000000"/>
              </w:rPr>
            </w:pPr>
            <w:r w:rsidRPr="000E1985">
              <w:rPr>
                <w:rFonts w:cstheme="minorHAnsi"/>
                <w:b/>
                <w:bCs/>
                <w:iCs/>
                <w:color w:val="000000"/>
              </w:rPr>
              <w:t>Contact Details</w:t>
            </w:r>
          </w:p>
        </w:tc>
        <w:tc>
          <w:tcPr>
            <w:tcW w:w="2693" w:type="dxa"/>
            <w:shd w:val="clear" w:color="auto" w:fill="D9D6AB"/>
            <w:vAlign w:val="center"/>
          </w:tcPr>
          <w:p w14:paraId="4D74517A" w14:textId="77777777" w:rsidR="00CB69E1" w:rsidRPr="000E1985" w:rsidRDefault="00CB69E1" w:rsidP="00C7301A">
            <w:pPr>
              <w:jc w:val="center"/>
              <w:rPr>
                <w:rFonts w:cstheme="minorHAnsi"/>
                <w:b/>
                <w:bCs/>
                <w:iCs/>
                <w:color w:val="000000"/>
              </w:rPr>
            </w:pPr>
            <w:r w:rsidRPr="000E1985">
              <w:rPr>
                <w:rFonts w:cstheme="minorHAnsi"/>
                <w:b/>
                <w:bCs/>
                <w:iCs/>
                <w:color w:val="000000"/>
              </w:rPr>
              <w:t>Hours of Operation</w:t>
            </w:r>
          </w:p>
          <w:p w14:paraId="026691E6" w14:textId="77777777" w:rsidR="00CB69E1" w:rsidRPr="000E1985" w:rsidRDefault="00CB69E1" w:rsidP="00C7301A">
            <w:pPr>
              <w:jc w:val="center"/>
              <w:rPr>
                <w:rFonts w:cstheme="minorHAnsi"/>
                <w:b/>
                <w:bCs/>
                <w:iCs/>
                <w:color w:val="000000"/>
              </w:rPr>
            </w:pPr>
            <w:r w:rsidRPr="000E1985">
              <w:rPr>
                <w:rFonts w:cstheme="minorHAnsi"/>
                <w:b/>
                <w:bCs/>
                <w:iCs/>
                <w:color w:val="000000"/>
              </w:rPr>
              <w:t>(Appointments)</w:t>
            </w:r>
          </w:p>
        </w:tc>
      </w:tr>
      <w:tr w:rsidR="00CB69E1" w14:paraId="0F9B5AE7" w14:textId="77777777" w:rsidTr="005C0AD7">
        <w:tc>
          <w:tcPr>
            <w:tcW w:w="2694" w:type="dxa"/>
            <w:shd w:val="clear" w:color="auto" w:fill="F8F7EE"/>
          </w:tcPr>
          <w:p w14:paraId="45ABE224" w14:textId="77777777" w:rsidR="00CB69E1" w:rsidRPr="00985CD5" w:rsidRDefault="00CB69E1" w:rsidP="00C7301A">
            <w:pPr>
              <w:rPr>
                <w:rFonts w:cstheme="minorHAnsi"/>
                <w:b/>
                <w:iCs/>
                <w:color w:val="000000"/>
              </w:rPr>
            </w:pPr>
            <w:r w:rsidRPr="00985CD5">
              <w:rPr>
                <w:rFonts w:cstheme="minorHAnsi"/>
                <w:b/>
                <w:iCs/>
                <w:color w:val="000000"/>
              </w:rPr>
              <w:t>Relationships and sexual health</w:t>
            </w:r>
          </w:p>
          <w:p w14:paraId="6E0F60DB" w14:textId="77777777" w:rsidR="00CB69E1" w:rsidRPr="00985CD5" w:rsidRDefault="00CB69E1" w:rsidP="00985CD5">
            <w:pPr>
              <w:pStyle w:val="ListParagraph"/>
              <w:ind w:left="360"/>
              <w:rPr>
                <w:rFonts w:cstheme="minorHAnsi"/>
                <w:iCs/>
                <w:color w:val="000000"/>
              </w:rPr>
            </w:pPr>
            <w:r w:rsidRPr="00985CD5">
              <w:rPr>
                <w:sz w:val="24"/>
                <w:szCs w:val="24"/>
                <w:lang w:eastAsia="en-GB"/>
              </w:rPr>
              <w:t xml:space="preserve"> </w:t>
            </w:r>
          </w:p>
        </w:tc>
        <w:tc>
          <w:tcPr>
            <w:tcW w:w="3685" w:type="dxa"/>
            <w:shd w:val="clear" w:color="auto" w:fill="F8F7EE"/>
          </w:tcPr>
          <w:p w14:paraId="5F03B355" w14:textId="77777777" w:rsidR="00CB69E1" w:rsidRDefault="00CB69E1" w:rsidP="00C7301A">
            <w:pPr>
              <w:rPr>
                <w:rFonts w:cstheme="minorHAnsi"/>
                <w:iCs/>
                <w:color w:val="000000"/>
              </w:rPr>
            </w:pPr>
          </w:p>
        </w:tc>
        <w:tc>
          <w:tcPr>
            <w:tcW w:w="3544" w:type="dxa"/>
            <w:shd w:val="clear" w:color="auto" w:fill="F8F7EE"/>
          </w:tcPr>
          <w:p w14:paraId="2C03B4CC" w14:textId="77777777" w:rsidR="00CB69E1" w:rsidRDefault="00CB69E1" w:rsidP="00C7301A">
            <w:pPr>
              <w:rPr>
                <w:rFonts w:cstheme="minorHAnsi"/>
                <w:iCs/>
                <w:color w:val="000000"/>
              </w:rPr>
            </w:pPr>
            <w:r>
              <w:rPr>
                <w:rFonts w:cstheme="minorHAnsi"/>
                <w:iCs/>
                <w:color w:val="000000"/>
              </w:rPr>
              <w:t>Service Provider:</w:t>
            </w:r>
          </w:p>
          <w:p w14:paraId="253BC5AF" w14:textId="77777777" w:rsidR="00CB69E1" w:rsidRDefault="00CB69E1" w:rsidP="00C7301A">
            <w:pPr>
              <w:rPr>
                <w:rFonts w:cstheme="minorHAnsi"/>
                <w:iCs/>
                <w:color w:val="000000"/>
              </w:rPr>
            </w:pPr>
            <w:r>
              <w:rPr>
                <w:rFonts w:cstheme="minorHAnsi"/>
                <w:iCs/>
                <w:color w:val="000000"/>
              </w:rPr>
              <w:t>Address:</w:t>
            </w:r>
          </w:p>
          <w:p w14:paraId="011BA0AC" w14:textId="77777777" w:rsidR="00CB69E1" w:rsidRDefault="00CB69E1" w:rsidP="00C7301A">
            <w:pPr>
              <w:rPr>
                <w:rFonts w:cstheme="minorHAnsi"/>
                <w:iCs/>
                <w:color w:val="000000"/>
              </w:rPr>
            </w:pPr>
            <w:r>
              <w:rPr>
                <w:rFonts w:cstheme="minorHAnsi"/>
                <w:iCs/>
                <w:color w:val="000000"/>
              </w:rPr>
              <w:t>Phone:</w:t>
            </w:r>
          </w:p>
          <w:p w14:paraId="1BEF8EA6" w14:textId="77777777" w:rsidR="00CB69E1" w:rsidRDefault="00CB69E1" w:rsidP="00C7301A">
            <w:pPr>
              <w:rPr>
                <w:rFonts w:cstheme="minorHAnsi"/>
                <w:iCs/>
                <w:color w:val="000000"/>
              </w:rPr>
            </w:pPr>
            <w:r>
              <w:rPr>
                <w:rFonts w:cstheme="minorHAnsi"/>
                <w:iCs/>
                <w:color w:val="000000"/>
              </w:rPr>
              <w:t>Email:</w:t>
            </w:r>
          </w:p>
          <w:p w14:paraId="50403791" w14:textId="77777777" w:rsidR="00CB69E1" w:rsidRDefault="00CB69E1" w:rsidP="00C7301A">
            <w:pPr>
              <w:rPr>
                <w:rFonts w:cstheme="minorHAnsi"/>
                <w:iCs/>
                <w:color w:val="000000"/>
              </w:rPr>
            </w:pPr>
            <w:r>
              <w:rPr>
                <w:rFonts w:cstheme="minorHAnsi"/>
                <w:iCs/>
                <w:color w:val="000000"/>
              </w:rPr>
              <w:t>Website:</w:t>
            </w:r>
          </w:p>
        </w:tc>
        <w:tc>
          <w:tcPr>
            <w:tcW w:w="2693" w:type="dxa"/>
            <w:shd w:val="clear" w:color="auto" w:fill="F8F7EE"/>
          </w:tcPr>
          <w:p w14:paraId="4AA0A309" w14:textId="77777777" w:rsidR="00CB69E1" w:rsidRDefault="00CB69E1" w:rsidP="00C7301A">
            <w:pPr>
              <w:rPr>
                <w:rFonts w:cstheme="minorHAnsi"/>
                <w:iCs/>
                <w:color w:val="000000"/>
              </w:rPr>
            </w:pPr>
          </w:p>
        </w:tc>
      </w:tr>
      <w:tr w:rsidR="00CB69E1" w14:paraId="04EA9FD8" w14:textId="77777777" w:rsidTr="005C0AD7">
        <w:tc>
          <w:tcPr>
            <w:tcW w:w="2694" w:type="dxa"/>
            <w:shd w:val="clear" w:color="auto" w:fill="F8F7EE"/>
          </w:tcPr>
          <w:p w14:paraId="55FB0019" w14:textId="77777777" w:rsidR="00CB69E1" w:rsidRPr="00985CD5" w:rsidRDefault="00CB69E1" w:rsidP="00C7301A">
            <w:pPr>
              <w:rPr>
                <w:rFonts w:cstheme="minorHAnsi"/>
                <w:b/>
                <w:iCs/>
                <w:color w:val="000000"/>
              </w:rPr>
            </w:pPr>
            <w:r w:rsidRPr="00985CD5">
              <w:rPr>
                <w:rFonts w:cstheme="minorHAnsi"/>
                <w:b/>
                <w:iCs/>
                <w:color w:val="000000"/>
              </w:rPr>
              <w:t>Internet safety and harms</w:t>
            </w:r>
          </w:p>
        </w:tc>
        <w:tc>
          <w:tcPr>
            <w:tcW w:w="3685" w:type="dxa"/>
            <w:shd w:val="clear" w:color="auto" w:fill="F8F7EE"/>
          </w:tcPr>
          <w:p w14:paraId="193F910E" w14:textId="77777777" w:rsidR="00CB69E1" w:rsidRDefault="00CB69E1" w:rsidP="00C7301A">
            <w:pPr>
              <w:rPr>
                <w:rFonts w:cstheme="minorHAnsi"/>
                <w:iCs/>
                <w:color w:val="000000"/>
              </w:rPr>
            </w:pPr>
          </w:p>
        </w:tc>
        <w:tc>
          <w:tcPr>
            <w:tcW w:w="3544" w:type="dxa"/>
            <w:shd w:val="clear" w:color="auto" w:fill="F8F7EE"/>
          </w:tcPr>
          <w:p w14:paraId="36AC94FC" w14:textId="77777777" w:rsidR="00CB69E1" w:rsidRDefault="00CB69E1" w:rsidP="00C7301A">
            <w:pPr>
              <w:rPr>
                <w:rFonts w:cstheme="minorHAnsi"/>
                <w:iCs/>
                <w:color w:val="000000"/>
              </w:rPr>
            </w:pPr>
            <w:r>
              <w:rPr>
                <w:rFonts w:cstheme="minorHAnsi"/>
                <w:iCs/>
                <w:color w:val="000000"/>
              </w:rPr>
              <w:t>Service Provider:</w:t>
            </w:r>
          </w:p>
          <w:p w14:paraId="15DC6BA7" w14:textId="77777777" w:rsidR="00CB69E1" w:rsidRDefault="00CB69E1" w:rsidP="00C7301A">
            <w:pPr>
              <w:rPr>
                <w:rFonts w:cstheme="minorHAnsi"/>
                <w:iCs/>
                <w:color w:val="000000"/>
              </w:rPr>
            </w:pPr>
            <w:r>
              <w:rPr>
                <w:rFonts w:cstheme="minorHAnsi"/>
                <w:iCs/>
                <w:color w:val="000000"/>
              </w:rPr>
              <w:t>Address:</w:t>
            </w:r>
          </w:p>
          <w:p w14:paraId="441AB2EB" w14:textId="77777777" w:rsidR="00CB69E1" w:rsidRDefault="00CB69E1" w:rsidP="00C7301A">
            <w:pPr>
              <w:rPr>
                <w:rFonts w:cstheme="minorHAnsi"/>
                <w:iCs/>
                <w:color w:val="000000"/>
              </w:rPr>
            </w:pPr>
            <w:r>
              <w:rPr>
                <w:rFonts w:cstheme="minorHAnsi"/>
                <w:iCs/>
                <w:color w:val="000000"/>
              </w:rPr>
              <w:t>Phone:</w:t>
            </w:r>
          </w:p>
          <w:p w14:paraId="4F4EC5A0" w14:textId="77777777" w:rsidR="00CB69E1" w:rsidRDefault="00CB69E1" w:rsidP="00C7301A">
            <w:pPr>
              <w:rPr>
                <w:rFonts w:cstheme="minorHAnsi"/>
                <w:iCs/>
                <w:color w:val="000000"/>
              </w:rPr>
            </w:pPr>
            <w:r>
              <w:rPr>
                <w:rFonts w:cstheme="minorHAnsi"/>
                <w:iCs/>
                <w:color w:val="000000"/>
              </w:rPr>
              <w:t>Email:</w:t>
            </w:r>
          </w:p>
          <w:p w14:paraId="1C006651" w14:textId="77777777" w:rsidR="00CB69E1" w:rsidRDefault="00CB69E1" w:rsidP="00C7301A">
            <w:pPr>
              <w:rPr>
                <w:rFonts w:cstheme="minorHAnsi"/>
                <w:iCs/>
                <w:color w:val="000000"/>
              </w:rPr>
            </w:pPr>
            <w:r>
              <w:rPr>
                <w:rFonts w:cstheme="minorHAnsi"/>
                <w:iCs/>
                <w:color w:val="000000"/>
              </w:rPr>
              <w:t>Website:</w:t>
            </w:r>
          </w:p>
        </w:tc>
        <w:tc>
          <w:tcPr>
            <w:tcW w:w="2693" w:type="dxa"/>
            <w:shd w:val="clear" w:color="auto" w:fill="F8F7EE"/>
          </w:tcPr>
          <w:p w14:paraId="5661E713" w14:textId="77777777" w:rsidR="00CB69E1" w:rsidRDefault="00CB69E1" w:rsidP="00C7301A">
            <w:pPr>
              <w:rPr>
                <w:rFonts w:cstheme="minorHAnsi"/>
                <w:iCs/>
                <w:color w:val="000000"/>
              </w:rPr>
            </w:pPr>
          </w:p>
        </w:tc>
      </w:tr>
      <w:tr w:rsidR="00CB69E1" w14:paraId="268EB603" w14:textId="77777777" w:rsidTr="005C0AD7">
        <w:tc>
          <w:tcPr>
            <w:tcW w:w="2694" w:type="dxa"/>
            <w:shd w:val="clear" w:color="auto" w:fill="F8F7EE"/>
          </w:tcPr>
          <w:p w14:paraId="3802D013" w14:textId="77777777" w:rsidR="00CB69E1" w:rsidRPr="00985CD5" w:rsidRDefault="00CB69E1" w:rsidP="00C7301A">
            <w:pPr>
              <w:rPr>
                <w:rFonts w:cstheme="minorHAnsi"/>
                <w:b/>
                <w:iCs/>
                <w:color w:val="000000"/>
              </w:rPr>
            </w:pPr>
            <w:r w:rsidRPr="00985CD5">
              <w:rPr>
                <w:rFonts w:cstheme="minorHAnsi"/>
                <w:b/>
                <w:iCs/>
                <w:color w:val="000000"/>
              </w:rPr>
              <w:t>Mental wellbeing</w:t>
            </w:r>
          </w:p>
        </w:tc>
        <w:tc>
          <w:tcPr>
            <w:tcW w:w="3685" w:type="dxa"/>
            <w:shd w:val="clear" w:color="auto" w:fill="F8F7EE"/>
          </w:tcPr>
          <w:p w14:paraId="5EF541FE" w14:textId="77777777" w:rsidR="00CB69E1" w:rsidRDefault="00CB69E1" w:rsidP="00C7301A">
            <w:pPr>
              <w:rPr>
                <w:rFonts w:cstheme="minorHAnsi"/>
                <w:iCs/>
                <w:color w:val="000000"/>
              </w:rPr>
            </w:pPr>
          </w:p>
        </w:tc>
        <w:tc>
          <w:tcPr>
            <w:tcW w:w="3544" w:type="dxa"/>
            <w:shd w:val="clear" w:color="auto" w:fill="F8F7EE"/>
          </w:tcPr>
          <w:p w14:paraId="01F185FE" w14:textId="77777777" w:rsidR="00CB69E1" w:rsidRDefault="00CB69E1" w:rsidP="00C7301A">
            <w:pPr>
              <w:rPr>
                <w:rFonts w:cstheme="minorHAnsi"/>
                <w:iCs/>
                <w:color w:val="000000"/>
              </w:rPr>
            </w:pPr>
            <w:r>
              <w:rPr>
                <w:rFonts w:cstheme="minorHAnsi"/>
                <w:iCs/>
                <w:color w:val="000000"/>
              </w:rPr>
              <w:t>Service Provider</w:t>
            </w:r>
          </w:p>
          <w:p w14:paraId="29AE1726" w14:textId="77777777" w:rsidR="00CB69E1" w:rsidRDefault="00CB69E1" w:rsidP="00C7301A">
            <w:pPr>
              <w:rPr>
                <w:rFonts w:cstheme="minorHAnsi"/>
                <w:iCs/>
                <w:color w:val="000000"/>
              </w:rPr>
            </w:pPr>
            <w:r>
              <w:rPr>
                <w:rFonts w:cstheme="minorHAnsi"/>
                <w:iCs/>
                <w:color w:val="000000"/>
              </w:rPr>
              <w:t>Address:</w:t>
            </w:r>
          </w:p>
          <w:p w14:paraId="16BAD74A" w14:textId="77777777" w:rsidR="00CB69E1" w:rsidRDefault="00CB69E1" w:rsidP="00C7301A">
            <w:pPr>
              <w:rPr>
                <w:rFonts w:cstheme="minorHAnsi"/>
                <w:iCs/>
                <w:color w:val="000000"/>
              </w:rPr>
            </w:pPr>
            <w:r>
              <w:rPr>
                <w:rFonts w:cstheme="minorHAnsi"/>
                <w:iCs/>
                <w:color w:val="000000"/>
              </w:rPr>
              <w:t>Phone:</w:t>
            </w:r>
          </w:p>
          <w:p w14:paraId="18E1EB21" w14:textId="77777777" w:rsidR="00CB69E1" w:rsidRDefault="00CB69E1" w:rsidP="00C7301A">
            <w:pPr>
              <w:rPr>
                <w:rFonts w:cstheme="minorHAnsi"/>
                <w:iCs/>
                <w:color w:val="000000"/>
              </w:rPr>
            </w:pPr>
            <w:r>
              <w:rPr>
                <w:rFonts w:cstheme="minorHAnsi"/>
                <w:iCs/>
                <w:color w:val="000000"/>
              </w:rPr>
              <w:t>Email:</w:t>
            </w:r>
          </w:p>
          <w:p w14:paraId="2E062223" w14:textId="77777777" w:rsidR="00CB69E1" w:rsidRDefault="00CB69E1" w:rsidP="00C7301A">
            <w:pPr>
              <w:rPr>
                <w:rFonts w:cstheme="minorHAnsi"/>
                <w:iCs/>
                <w:color w:val="000000"/>
              </w:rPr>
            </w:pPr>
            <w:r>
              <w:rPr>
                <w:rFonts w:cstheme="minorHAnsi"/>
                <w:iCs/>
                <w:color w:val="000000"/>
              </w:rPr>
              <w:t>Website:</w:t>
            </w:r>
          </w:p>
        </w:tc>
        <w:tc>
          <w:tcPr>
            <w:tcW w:w="2693" w:type="dxa"/>
            <w:shd w:val="clear" w:color="auto" w:fill="F8F7EE"/>
          </w:tcPr>
          <w:p w14:paraId="3C5867B1" w14:textId="77777777" w:rsidR="00CB69E1" w:rsidRDefault="00CB69E1" w:rsidP="00C7301A">
            <w:pPr>
              <w:rPr>
                <w:rFonts w:cstheme="minorHAnsi"/>
                <w:iCs/>
                <w:color w:val="000000"/>
              </w:rPr>
            </w:pPr>
          </w:p>
        </w:tc>
      </w:tr>
      <w:tr w:rsidR="00CB69E1" w14:paraId="63E1A730" w14:textId="77777777" w:rsidTr="005C0AD7">
        <w:tc>
          <w:tcPr>
            <w:tcW w:w="2694" w:type="dxa"/>
            <w:shd w:val="clear" w:color="auto" w:fill="F8F7EE"/>
          </w:tcPr>
          <w:p w14:paraId="4BE95A38" w14:textId="77777777" w:rsidR="00CB69E1" w:rsidRPr="00985CD5" w:rsidRDefault="00CB69E1" w:rsidP="00C7301A">
            <w:pPr>
              <w:ind w:left="31"/>
              <w:rPr>
                <w:b/>
                <w:lang w:eastAsia="en-GB"/>
              </w:rPr>
            </w:pPr>
            <w:r w:rsidRPr="00985CD5">
              <w:rPr>
                <w:b/>
                <w:lang w:eastAsia="en-GB"/>
              </w:rPr>
              <w:t>Physical health &amp; fitness</w:t>
            </w:r>
          </w:p>
        </w:tc>
        <w:tc>
          <w:tcPr>
            <w:tcW w:w="3685" w:type="dxa"/>
            <w:shd w:val="clear" w:color="auto" w:fill="F8F7EE"/>
          </w:tcPr>
          <w:p w14:paraId="5236FAF9" w14:textId="77777777" w:rsidR="00CB69E1" w:rsidRDefault="00CB69E1" w:rsidP="00C7301A">
            <w:pPr>
              <w:rPr>
                <w:rFonts w:cstheme="minorHAnsi"/>
                <w:iCs/>
                <w:color w:val="000000"/>
              </w:rPr>
            </w:pPr>
          </w:p>
        </w:tc>
        <w:tc>
          <w:tcPr>
            <w:tcW w:w="3544" w:type="dxa"/>
            <w:shd w:val="clear" w:color="auto" w:fill="F8F7EE"/>
          </w:tcPr>
          <w:p w14:paraId="2246FA20" w14:textId="77777777" w:rsidR="00CB69E1" w:rsidRDefault="00CB69E1" w:rsidP="00C7301A">
            <w:pPr>
              <w:rPr>
                <w:rFonts w:cstheme="minorHAnsi"/>
                <w:iCs/>
                <w:color w:val="000000"/>
              </w:rPr>
            </w:pPr>
            <w:r>
              <w:rPr>
                <w:rFonts w:cstheme="minorHAnsi"/>
                <w:iCs/>
                <w:color w:val="000000"/>
              </w:rPr>
              <w:t>Service Provider:</w:t>
            </w:r>
          </w:p>
          <w:p w14:paraId="17F66509" w14:textId="77777777" w:rsidR="00CB69E1" w:rsidRDefault="00CB69E1" w:rsidP="00C7301A">
            <w:pPr>
              <w:rPr>
                <w:rFonts w:cstheme="minorHAnsi"/>
                <w:iCs/>
                <w:color w:val="000000"/>
              </w:rPr>
            </w:pPr>
            <w:r>
              <w:rPr>
                <w:rFonts w:cstheme="minorHAnsi"/>
                <w:iCs/>
                <w:color w:val="000000"/>
              </w:rPr>
              <w:t>Address:</w:t>
            </w:r>
          </w:p>
          <w:p w14:paraId="628EC1B7" w14:textId="77777777" w:rsidR="00CB69E1" w:rsidRDefault="00CB69E1" w:rsidP="00C7301A">
            <w:pPr>
              <w:rPr>
                <w:rFonts w:cstheme="minorHAnsi"/>
                <w:iCs/>
                <w:color w:val="000000"/>
              </w:rPr>
            </w:pPr>
            <w:r>
              <w:rPr>
                <w:rFonts w:cstheme="minorHAnsi"/>
                <w:iCs/>
                <w:color w:val="000000"/>
              </w:rPr>
              <w:t>Phone:</w:t>
            </w:r>
          </w:p>
          <w:p w14:paraId="19AA7335" w14:textId="77777777" w:rsidR="00CB69E1" w:rsidRDefault="00CB69E1" w:rsidP="00C7301A">
            <w:pPr>
              <w:rPr>
                <w:rFonts w:cstheme="minorHAnsi"/>
                <w:iCs/>
                <w:color w:val="000000"/>
              </w:rPr>
            </w:pPr>
            <w:r>
              <w:rPr>
                <w:rFonts w:cstheme="minorHAnsi"/>
                <w:iCs/>
                <w:color w:val="000000"/>
              </w:rPr>
              <w:t>Email:</w:t>
            </w:r>
          </w:p>
          <w:p w14:paraId="3B12770B" w14:textId="77777777" w:rsidR="00CB69E1" w:rsidRDefault="00CB69E1" w:rsidP="00C7301A">
            <w:pPr>
              <w:rPr>
                <w:rFonts w:cstheme="minorHAnsi"/>
                <w:iCs/>
                <w:color w:val="000000"/>
              </w:rPr>
            </w:pPr>
            <w:r>
              <w:rPr>
                <w:rFonts w:cstheme="minorHAnsi"/>
                <w:iCs/>
                <w:color w:val="000000"/>
              </w:rPr>
              <w:t>Website:</w:t>
            </w:r>
          </w:p>
        </w:tc>
        <w:tc>
          <w:tcPr>
            <w:tcW w:w="2693" w:type="dxa"/>
            <w:shd w:val="clear" w:color="auto" w:fill="F8F7EE"/>
          </w:tcPr>
          <w:p w14:paraId="4E6DC314" w14:textId="77777777" w:rsidR="00CB69E1" w:rsidRDefault="00CB69E1" w:rsidP="00C7301A">
            <w:pPr>
              <w:rPr>
                <w:rFonts w:cstheme="minorHAnsi"/>
                <w:iCs/>
                <w:color w:val="000000"/>
              </w:rPr>
            </w:pPr>
          </w:p>
        </w:tc>
      </w:tr>
      <w:tr w:rsidR="00CB69E1" w14:paraId="62B10761" w14:textId="77777777" w:rsidTr="005C0AD7">
        <w:tc>
          <w:tcPr>
            <w:tcW w:w="2694" w:type="dxa"/>
            <w:shd w:val="clear" w:color="auto" w:fill="F8F7EE"/>
          </w:tcPr>
          <w:p w14:paraId="62D7BCDE" w14:textId="77777777" w:rsidR="00CB69E1" w:rsidRPr="00985CD5" w:rsidRDefault="00CB69E1" w:rsidP="00C7301A">
            <w:pPr>
              <w:rPr>
                <w:b/>
                <w:lang w:eastAsia="en-GB"/>
              </w:rPr>
            </w:pPr>
            <w:r w:rsidRPr="00985CD5">
              <w:rPr>
                <w:b/>
                <w:lang w:eastAsia="en-GB"/>
              </w:rPr>
              <w:lastRenderedPageBreak/>
              <w:t>Healthy eating and dietary advice</w:t>
            </w:r>
          </w:p>
        </w:tc>
        <w:tc>
          <w:tcPr>
            <w:tcW w:w="3685" w:type="dxa"/>
            <w:shd w:val="clear" w:color="auto" w:fill="F8F7EE"/>
          </w:tcPr>
          <w:p w14:paraId="09758816" w14:textId="77777777" w:rsidR="00CB69E1" w:rsidRDefault="00CB69E1" w:rsidP="00F47042">
            <w:pPr>
              <w:rPr>
                <w:rFonts w:cstheme="minorHAnsi"/>
                <w:iCs/>
                <w:color w:val="000000"/>
              </w:rPr>
            </w:pPr>
          </w:p>
        </w:tc>
        <w:tc>
          <w:tcPr>
            <w:tcW w:w="3544" w:type="dxa"/>
            <w:shd w:val="clear" w:color="auto" w:fill="F8F7EE"/>
          </w:tcPr>
          <w:p w14:paraId="7CF27BFF" w14:textId="77777777" w:rsidR="00CB69E1" w:rsidRDefault="00CB69E1" w:rsidP="00F47042">
            <w:pPr>
              <w:rPr>
                <w:rFonts w:cstheme="minorHAnsi"/>
                <w:iCs/>
                <w:color w:val="000000"/>
              </w:rPr>
            </w:pPr>
            <w:r>
              <w:rPr>
                <w:rFonts w:cstheme="minorHAnsi"/>
                <w:iCs/>
                <w:color w:val="000000"/>
              </w:rPr>
              <w:t>Service Provider:</w:t>
            </w:r>
          </w:p>
          <w:p w14:paraId="7D8BD4D4" w14:textId="77777777" w:rsidR="00CB69E1" w:rsidRDefault="00CB69E1" w:rsidP="00F47042">
            <w:pPr>
              <w:rPr>
                <w:rFonts w:cstheme="minorHAnsi"/>
                <w:iCs/>
                <w:color w:val="000000"/>
              </w:rPr>
            </w:pPr>
            <w:r>
              <w:rPr>
                <w:rFonts w:cstheme="minorHAnsi"/>
                <w:iCs/>
                <w:color w:val="000000"/>
              </w:rPr>
              <w:t>Address:</w:t>
            </w:r>
          </w:p>
          <w:p w14:paraId="7870B822" w14:textId="77777777" w:rsidR="00CB69E1" w:rsidRDefault="00CB69E1" w:rsidP="00F47042">
            <w:pPr>
              <w:rPr>
                <w:rFonts w:cstheme="minorHAnsi"/>
                <w:iCs/>
                <w:color w:val="000000"/>
              </w:rPr>
            </w:pPr>
            <w:r>
              <w:rPr>
                <w:rFonts w:cstheme="minorHAnsi"/>
                <w:iCs/>
                <w:color w:val="000000"/>
              </w:rPr>
              <w:t>Phone:</w:t>
            </w:r>
          </w:p>
          <w:p w14:paraId="1754D894" w14:textId="77777777" w:rsidR="00CB69E1" w:rsidRDefault="00CB69E1" w:rsidP="00F47042">
            <w:pPr>
              <w:rPr>
                <w:rFonts w:cstheme="minorHAnsi"/>
                <w:iCs/>
                <w:color w:val="000000"/>
              </w:rPr>
            </w:pPr>
            <w:r>
              <w:rPr>
                <w:rFonts w:cstheme="minorHAnsi"/>
                <w:iCs/>
                <w:color w:val="000000"/>
              </w:rPr>
              <w:t>Email:</w:t>
            </w:r>
          </w:p>
          <w:p w14:paraId="2D0572B8" w14:textId="77777777" w:rsidR="00CB69E1" w:rsidRDefault="00CB69E1" w:rsidP="00F47042">
            <w:pPr>
              <w:rPr>
                <w:rFonts w:cstheme="minorHAnsi"/>
                <w:iCs/>
                <w:color w:val="000000"/>
              </w:rPr>
            </w:pPr>
            <w:r>
              <w:rPr>
                <w:rFonts w:cstheme="minorHAnsi"/>
                <w:iCs/>
                <w:color w:val="000000"/>
              </w:rPr>
              <w:t>Website:</w:t>
            </w:r>
          </w:p>
        </w:tc>
        <w:tc>
          <w:tcPr>
            <w:tcW w:w="2693" w:type="dxa"/>
            <w:shd w:val="clear" w:color="auto" w:fill="F8F7EE"/>
          </w:tcPr>
          <w:p w14:paraId="450EC539" w14:textId="77777777" w:rsidR="00CB69E1" w:rsidRDefault="00CB69E1" w:rsidP="00C7301A">
            <w:pPr>
              <w:rPr>
                <w:rFonts w:cstheme="minorHAnsi"/>
                <w:iCs/>
                <w:color w:val="000000"/>
              </w:rPr>
            </w:pPr>
          </w:p>
        </w:tc>
      </w:tr>
      <w:tr w:rsidR="00CB69E1" w14:paraId="27C079E4" w14:textId="77777777" w:rsidTr="005C0AD7">
        <w:tc>
          <w:tcPr>
            <w:tcW w:w="2694" w:type="dxa"/>
            <w:shd w:val="clear" w:color="auto" w:fill="F8F7EE"/>
          </w:tcPr>
          <w:p w14:paraId="3C74EEC1" w14:textId="77777777" w:rsidR="00CB69E1" w:rsidRPr="00985CD5" w:rsidRDefault="00CB69E1" w:rsidP="00C7301A">
            <w:pPr>
              <w:rPr>
                <w:b/>
                <w:lang w:eastAsia="en-GB"/>
              </w:rPr>
            </w:pPr>
            <w:r w:rsidRPr="00985CD5">
              <w:rPr>
                <w:b/>
                <w:lang w:eastAsia="en-GB"/>
              </w:rPr>
              <w:t>Drugs, alcohol and tobacco</w:t>
            </w:r>
          </w:p>
        </w:tc>
        <w:tc>
          <w:tcPr>
            <w:tcW w:w="3685" w:type="dxa"/>
            <w:shd w:val="clear" w:color="auto" w:fill="F8F7EE"/>
          </w:tcPr>
          <w:p w14:paraId="6CF825C5" w14:textId="77777777" w:rsidR="00CB69E1" w:rsidRDefault="00CB69E1" w:rsidP="002A3B32">
            <w:pPr>
              <w:rPr>
                <w:rFonts w:cstheme="minorHAnsi"/>
                <w:iCs/>
                <w:color w:val="000000"/>
              </w:rPr>
            </w:pPr>
          </w:p>
        </w:tc>
        <w:tc>
          <w:tcPr>
            <w:tcW w:w="3544" w:type="dxa"/>
            <w:shd w:val="clear" w:color="auto" w:fill="F8F7EE"/>
          </w:tcPr>
          <w:p w14:paraId="06CDF799" w14:textId="77777777" w:rsidR="00CB69E1" w:rsidRDefault="00CB69E1" w:rsidP="002A3B32">
            <w:pPr>
              <w:rPr>
                <w:rFonts w:cstheme="minorHAnsi"/>
                <w:iCs/>
                <w:color w:val="000000"/>
              </w:rPr>
            </w:pPr>
            <w:r>
              <w:rPr>
                <w:rFonts w:cstheme="minorHAnsi"/>
                <w:iCs/>
                <w:color w:val="000000"/>
              </w:rPr>
              <w:t>Service Provider:</w:t>
            </w:r>
          </w:p>
          <w:p w14:paraId="26A053F8" w14:textId="77777777" w:rsidR="00CB69E1" w:rsidRDefault="00CB69E1" w:rsidP="002A3B32">
            <w:pPr>
              <w:rPr>
                <w:rFonts w:cstheme="minorHAnsi"/>
                <w:iCs/>
                <w:color w:val="000000"/>
              </w:rPr>
            </w:pPr>
            <w:r>
              <w:rPr>
                <w:rFonts w:cstheme="minorHAnsi"/>
                <w:iCs/>
                <w:color w:val="000000"/>
              </w:rPr>
              <w:t>Address:</w:t>
            </w:r>
          </w:p>
          <w:p w14:paraId="6FC20B16" w14:textId="77777777" w:rsidR="00CB69E1" w:rsidRDefault="00CB69E1" w:rsidP="002A3B32">
            <w:pPr>
              <w:rPr>
                <w:rFonts w:cstheme="minorHAnsi"/>
                <w:iCs/>
                <w:color w:val="000000"/>
              </w:rPr>
            </w:pPr>
            <w:r>
              <w:rPr>
                <w:rFonts w:cstheme="minorHAnsi"/>
                <w:iCs/>
                <w:color w:val="000000"/>
              </w:rPr>
              <w:t>Phone:</w:t>
            </w:r>
          </w:p>
          <w:p w14:paraId="02303B77" w14:textId="77777777" w:rsidR="00CB69E1" w:rsidRDefault="00CB69E1" w:rsidP="002A3B32">
            <w:pPr>
              <w:rPr>
                <w:rFonts w:cstheme="minorHAnsi"/>
                <w:iCs/>
                <w:color w:val="000000"/>
              </w:rPr>
            </w:pPr>
            <w:r>
              <w:rPr>
                <w:rFonts w:cstheme="minorHAnsi"/>
                <w:iCs/>
                <w:color w:val="000000"/>
              </w:rPr>
              <w:t>Email:</w:t>
            </w:r>
          </w:p>
          <w:p w14:paraId="0F65EA13" w14:textId="77777777" w:rsidR="00CB69E1" w:rsidRDefault="00CB69E1" w:rsidP="002A3B32">
            <w:pPr>
              <w:rPr>
                <w:rFonts w:cstheme="minorHAnsi"/>
                <w:iCs/>
                <w:color w:val="000000"/>
              </w:rPr>
            </w:pPr>
            <w:r>
              <w:rPr>
                <w:rFonts w:cstheme="minorHAnsi"/>
                <w:iCs/>
                <w:color w:val="000000"/>
              </w:rPr>
              <w:t>Website:</w:t>
            </w:r>
          </w:p>
        </w:tc>
        <w:tc>
          <w:tcPr>
            <w:tcW w:w="2693" w:type="dxa"/>
            <w:shd w:val="clear" w:color="auto" w:fill="F8F7EE"/>
          </w:tcPr>
          <w:p w14:paraId="53D183F7" w14:textId="77777777" w:rsidR="00CB69E1" w:rsidRDefault="00CB69E1" w:rsidP="002A3B32">
            <w:pPr>
              <w:rPr>
                <w:rFonts w:cstheme="minorHAnsi"/>
                <w:iCs/>
                <w:color w:val="000000"/>
              </w:rPr>
            </w:pPr>
          </w:p>
        </w:tc>
      </w:tr>
      <w:tr w:rsidR="00CB69E1" w14:paraId="400C85AA" w14:textId="77777777" w:rsidTr="005C0AD7">
        <w:tc>
          <w:tcPr>
            <w:tcW w:w="2694" w:type="dxa"/>
            <w:shd w:val="clear" w:color="auto" w:fill="F8F7EE"/>
          </w:tcPr>
          <w:p w14:paraId="1E10ED88" w14:textId="77777777" w:rsidR="00CB69E1" w:rsidRPr="00985CD5" w:rsidRDefault="00CB69E1" w:rsidP="00C7301A">
            <w:pPr>
              <w:rPr>
                <w:b/>
                <w:lang w:eastAsia="en-GB"/>
              </w:rPr>
            </w:pPr>
            <w:r w:rsidRPr="00985CD5">
              <w:rPr>
                <w:b/>
                <w:lang w:eastAsia="en-GB"/>
              </w:rPr>
              <w:t>Health and prevention</w:t>
            </w:r>
          </w:p>
        </w:tc>
        <w:tc>
          <w:tcPr>
            <w:tcW w:w="3685" w:type="dxa"/>
            <w:shd w:val="clear" w:color="auto" w:fill="F8F7EE"/>
          </w:tcPr>
          <w:p w14:paraId="0A753BBF" w14:textId="77777777" w:rsidR="00CB69E1" w:rsidRDefault="00CB69E1" w:rsidP="00B02061">
            <w:pPr>
              <w:rPr>
                <w:rFonts w:cstheme="minorHAnsi"/>
                <w:iCs/>
                <w:color w:val="000000"/>
              </w:rPr>
            </w:pPr>
          </w:p>
        </w:tc>
        <w:tc>
          <w:tcPr>
            <w:tcW w:w="3544" w:type="dxa"/>
            <w:shd w:val="clear" w:color="auto" w:fill="F8F7EE"/>
          </w:tcPr>
          <w:p w14:paraId="4E81D0D9" w14:textId="77777777" w:rsidR="00CB69E1" w:rsidRDefault="00CB69E1" w:rsidP="00B02061">
            <w:pPr>
              <w:rPr>
                <w:rFonts w:cstheme="minorHAnsi"/>
                <w:iCs/>
                <w:color w:val="000000"/>
              </w:rPr>
            </w:pPr>
            <w:r>
              <w:rPr>
                <w:rFonts w:cstheme="minorHAnsi"/>
                <w:iCs/>
                <w:color w:val="000000"/>
              </w:rPr>
              <w:t>Service Provider:</w:t>
            </w:r>
          </w:p>
          <w:p w14:paraId="6535F317" w14:textId="77777777" w:rsidR="00CB69E1" w:rsidRDefault="00CB69E1" w:rsidP="00B02061">
            <w:pPr>
              <w:rPr>
                <w:rFonts w:cstheme="minorHAnsi"/>
                <w:iCs/>
                <w:color w:val="000000"/>
              </w:rPr>
            </w:pPr>
            <w:r>
              <w:rPr>
                <w:rFonts w:cstheme="minorHAnsi"/>
                <w:iCs/>
                <w:color w:val="000000"/>
              </w:rPr>
              <w:t>Address:</w:t>
            </w:r>
          </w:p>
          <w:p w14:paraId="61BBA686" w14:textId="77777777" w:rsidR="00CB69E1" w:rsidRDefault="00CB69E1" w:rsidP="00B02061">
            <w:pPr>
              <w:rPr>
                <w:rFonts w:cstheme="minorHAnsi"/>
                <w:iCs/>
                <w:color w:val="000000"/>
              </w:rPr>
            </w:pPr>
            <w:r>
              <w:rPr>
                <w:rFonts w:cstheme="minorHAnsi"/>
                <w:iCs/>
                <w:color w:val="000000"/>
              </w:rPr>
              <w:t>Phone:</w:t>
            </w:r>
          </w:p>
          <w:p w14:paraId="76F05578" w14:textId="77777777" w:rsidR="00CB69E1" w:rsidRDefault="00CB69E1" w:rsidP="00B02061">
            <w:pPr>
              <w:rPr>
                <w:rFonts w:cstheme="minorHAnsi"/>
                <w:iCs/>
                <w:color w:val="000000"/>
              </w:rPr>
            </w:pPr>
            <w:r>
              <w:rPr>
                <w:rFonts w:cstheme="minorHAnsi"/>
                <w:iCs/>
                <w:color w:val="000000"/>
              </w:rPr>
              <w:t>Email:</w:t>
            </w:r>
          </w:p>
          <w:p w14:paraId="7D0BC0EB" w14:textId="77777777" w:rsidR="00CB69E1" w:rsidRDefault="00CB69E1" w:rsidP="00B02061">
            <w:pPr>
              <w:rPr>
                <w:rFonts w:cstheme="minorHAnsi"/>
                <w:iCs/>
                <w:color w:val="000000"/>
              </w:rPr>
            </w:pPr>
            <w:r>
              <w:rPr>
                <w:rFonts w:cstheme="minorHAnsi"/>
                <w:iCs/>
                <w:color w:val="000000"/>
              </w:rPr>
              <w:t>Website:</w:t>
            </w:r>
          </w:p>
        </w:tc>
        <w:tc>
          <w:tcPr>
            <w:tcW w:w="2693" w:type="dxa"/>
            <w:shd w:val="clear" w:color="auto" w:fill="F8F7EE"/>
          </w:tcPr>
          <w:p w14:paraId="46F4FFF7" w14:textId="77777777" w:rsidR="00CB69E1" w:rsidRDefault="00CB69E1" w:rsidP="001B2736">
            <w:pPr>
              <w:rPr>
                <w:rFonts w:cstheme="minorHAnsi"/>
                <w:iCs/>
                <w:color w:val="000000"/>
              </w:rPr>
            </w:pPr>
          </w:p>
        </w:tc>
      </w:tr>
      <w:tr w:rsidR="00CB69E1" w14:paraId="2329B807" w14:textId="77777777" w:rsidTr="005C0AD7">
        <w:tc>
          <w:tcPr>
            <w:tcW w:w="2694" w:type="dxa"/>
            <w:shd w:val="clear" w:color="auto" w:fill="F8F7EE"/>
          </w:tcPr>
          <w:p w14:paraId="3B70A9EB" w14:textId="77777777" w:rsidR="00CB69E1" w:rsidRPr="00985CD5" w:rsidRDefault="00CB69E1" w:rsidP="00C7301A">
            <w:pPr>
              <w:rPr>
                <w:b/>
                <w:lang w:eastAsia="en-GB"/>
              </w:rPr>
            </w:pPr>
            <w:r w:rsidRPr="00985CD5">
              <w:rPr>
                <w:b/>
                <w:lang w:eastAsia="en-GB"/>
              </w:rPr>
              <w:t>First aid</w:t>
            </w:r>
          </w:p>
          <w:p w14:paraId="6C336A12" w14:textId="77777777" w:rsidR="00CB69E1" w:rsidRPr="00985CD5" w:rsidRDefault="00CB69E1" w:rsidP="00C7301A">
            <w:pPr>
              <w:rPr>
                <w:b/>
                <w:lang w:eastAsia="en-GB"/>
              </w:rPr>
            </w:pPr>
          </w:p>
          <w:p w14:paraId="0B791C3E" w14:textId="77777777" w:rsidR="00CB69E1" w:rsidRPr="00985CD5" w:rsidRDefault="00CB69E1" w:rsidP="00C7301A">
            <w:pPr>
              <w:rPr>
                <w:b/>
                <w:lang w:eastAsia="en-GB"/>
              </w:rPr>
            </w:pPr>
          </w:p>
        </w:tc>
        <w:tc>
          <w:tcPr>
            <w:tcW w:w="3685" w:type="dxa"/>
            <w:shd w:val="clear" w:color="auto" w:fill="F8F7EE"/>
          </w:tcPr>
          <w:p w14:paraId="403D38FC" w14:textId="77777777" w:rsidR="00CB69E1" w:rsidRPr="00985CD5" w:rsidRDefault="00CB69E1" w:rsidP="00985CD5">
            <w:pPr>
              <w:rPr>
                <w:rFonts w:cstheme="minorHAnsi"/>
                <w:iCs/>
                <w:color w:val="000000"/>
              </w:rPr>
            </w:pPr>
          </w:p>
        </w:tc>
        <w:tc>
          <w:tcPr>
            <w:tcW w:w="3544" w:type="dxa"/>
            <w:shd w:val="clear" w:color="auto" w:fill="F8F7EE"/>
          </w:tcPr>
          <w:p w14:paraId="07BFF9CF" w14:textId="77777777" w:rsidR="00CB69E1" w:rsidRDefault="00CB69E1" w:rsidP="00985CD5">
            <w:pPr>
              <w:rPr>
                <w:rFonts w:cstheme="minorHAnsi"/>
                <w:iCs/>
                <w:color w:val="000000"/>
              </w:rPr>
            </w:pPr>
            <w:r>
              <w:rPr>
                <w:rFonts w:cstheme="minorHAnsi"/>
                <w:iCs/>
                <w:color w:val="000000"/>
              </w:rPr>
              <w:t>Service Provider:</w:t>
            </w:r>
          </w:p>
          <w:p w14:paraId="6ADF4101" w14:textId="77777777" w:rsidR="00CB69E1" w:rsidRPr="00985CD5" w:rsidRDefault="00CB69E1" w:rsidP="00985CD5">
            <w:pPr>
              <w:rPr>
                <w:rFonts w:cstheme="minorHAnsi"/>
                <w:iCs/>
                <w:color w:val="000000"/>
              </w:rPr>
            </w:pPr>
            <w:r w:rsidRPr="00985CD5">
              <w:rPr>
                <w:rFonts w:cstheme="minorHAnsi"/>
                <w:iCs/>
                <w:color w:val="000000"/>
              </w:rPr>
              <w:t>Address:</w:t>
            </w:r>
          </w:p>
          <w:p w14:paraId="11CDB628" w14:textId="77777777" w:rsidR="00CB69E1" w:rsidRPr="00985CD5" w:rsidRDefault="00CB69E1" w:rsidP="00985CD5">
            <w:pPr>
              <w:rPr>
                <w:rFonts w:cstheme="minorHAnsi"/>
                <w:iCs/>
                <w:color w:val="000000"/>
              </w:rPr>
            </w:pPr>
            <w:r w:rsidRPr="00985CD5">
              <w:rPr>
                <w:rFonts w:cstheme="minorHAnsi"/>
                <w:iCs/>
                <w:color w:val="000000"/>
              </w:rPr>
              <w:t>Phone:</w:t>
            </w:r>
          </w:p>
          <w:p w14:paraId="1BD1DA80" w14:textId="77777777" w:rsidR="00CB69E1" w:rsidRPr="00985CD5" w:rsidRDefault="00CB69E1" w:rsidP="00985CD5">
            <w:pPr>
              <w:rPr>
                <w:rFonts w:cstheme="minorHAnsi"/>
                <w:iCs/>
                <w:color w:val="000000"/>
              </w:rPr>
            </w:pPr>
            <w:r w:rsidRPr="00985CD5">
              <w:rPr>
                <w:rFonts w:cstheme="minorHAnsi"/>
                <w:iCs/>
                <w:color w:val="000000"/>
              </w:rPr>
              <w:t>Email:</w:t>
            </w:r>
          </w:p>
          <w:p w14:paraId="5CB81C4B" w14:textId="77777777" w:rsidR="00CB69E1" w:rsidRDefault="00CB69E1" w:rsidP="00985CD5">
            <w:pPr>
              <w:rPr>
                <w:rFonts w:cstheme="minorHAnsi"/>
                <w:iCs/>
                <w:color w:val="000000"/>
              </w:rPr>
            </w:pPr>
            <w:r w:rsidRPr="00985CD5">
              <w:rPr>
                <w:rFonts w:cstheme="minorHAnsi"/>
                <w:iCs/>
                <w:color w:val="000000"/>
              </w:rPr>
              <w:t>Website:</w:t>
            </w:r>
          </w:p>
        </w:tc>
        <w:tc>
          <w:tcPr>
            <w:tcW w:w="2693" w:type="dxa"/>
            <w:shd w:val="clear" w:color="auto" w:fill="F8F7EE"/>
          </w:tcPr>
          <w:p w14:paraId="1E224124" w14:textId="77777777" w:rsidR="00CB69E1" w:rsidRDefault="00CB69E1" w:rsidP="001B2736">
            <w:pPr>
              <w:rPr>
                <w:rFonts w:cstheme="minorHAnsi"/>
                <w:iCs/>
                <w:color w:val="000000"/>
              </w:rPr>
            </w:pPr>
          </w:p>
        </w:tc>
      </w:tr>
      <w:tr w:rsidR="00CB69E1" w14:paraId="5AEE7658" w14:textId="77777777" w:rsidTr="005C0AD7">
        <w:tc>
          <w:tcPr>
            <w:tcW w:w="2694" w:type="dxa"/>
            <w:shd w:val="clear" w:color="auto" w:fill="F8F7EE"/>
          </w:tcPr>
          <w:p w14:paraId="1285B5FE" w14:textId="77777777" w:rsidR="00CB69E1" w:rsidRPr="00985CD5" w:rsidRDefault="00CB69E1" w:rsidP="00C7301A">
            <w:pPr>
              <w:rPr>
                <w:b/>
                <w:lang w:eastAsia="en-GB"/>
              </w:rPr>
            </w:pPr>
            <w:r w:rsidRPr="00985CD5">
              <w:rPr>
                <w:b/>
                <w:lang w:eastAsia="en-GB"/>
              </w:rPr>
              <w:t>School nursing</w:t>
            </w:r>
          </w:p>
          <w:p w14:paraId="2EA395C2" w14:textId="77777777" w:rsidR="00CB69E1" w:rsidRPr="00985CD5" w:rsidRDefault="00CB69E1" w:rsidP="00C7301A">
            <w:pPr>
              <w:rPr>
                <w:b/>
                <w:lang w:eastAsia="en-GB"/>
              </w:rPr>
            </w:pPr>
          </w:p>
          <w:p w14:paraId="54B50E10" w14:textId="77777777" w:rsidR="00CB69E1" w:rsidRPr="00985CD5" w:rsidRDefault="00CB69E1" w:rsidP="00C7301A">
            <w:pPr>
              <w:rPr>
                <w:b/>
                <w:lang w:eastAsia="en-GB"/>
              </w:rPr>
            </w:pPr>
          </w:p>
        </w:tc>
        <w:tc>
          <w:tcPr>
            <w:tcW w:w="3685" w:type="dxa"/>
            <w:shd w:val="clear" w:color="auto" w:fill="F8F7EE"/>
          </w:tcPr>
          <w:p w14:paraId="40E96CCE" w14:textId="77777777" w:rsidR="00CB69E1" w:rsidRPr="00985CD5" w:rsidRDefault="00CB69E1" w:rsidP="00985CD5">
            <w:pPr>
              <w:rPr>
                <w:rFonts w:cstheme="minorHAnsi"/>
                <w:iCs/>
                <w:color w:val="000000"/>
              </w:rPr>
            </w:pPr>
          </w:p>
        </w:tc>
        <w:tc>
          <w:tcPr>
            <w:tcW w:w="3544" w:type="dxa"/>
            <w:shd w:val="clear" w:color="auto" w:fill="F8F7EE"/>
          </w:tcPr>
          <w:p w14:paraId="55FFF161" w14:textId="77777777" w:rsidR="00CB69E1" w:rsidRDefault="00CB69E1" w:rsidP="00985CD5">
            <w:pPr>
              <w:rPr>
                <w:rFonts w:cstheme="minorHAnsi"/>
                <w:iCs/>
                <w:color w:val="000000"/>
              </w:rPr>
            </w:pPr>
            <w:r>
              <w:rPr>
                <w:rFonts w:cstheme="minorHAnsi"/>
                <w:iCs/>
                <w:color w:val="000000"/>
              </w:rPr>
              <w:t>Service Provider:</w:t>
            </w:r>
          </w:p>
          <w:p w14:paraId="56DBE835" w14:textId="77777777" w:rsidR="00CB69E1" w:rsidRPr="00985CD5" w:rsidRDefault="00CB69E1" w:rsidP="00985CD5">
            <w:pPr>
              <w:rPr>
                <w:rFonts w:cstheme="minorHAnsi"/>
                <w:iCs/>
                <w:color w:val="000000"/>
              </w:rPr>
            </w:pPr>
            <w:r w:rsidRPr="00985CD5">
              <w:rPr>
                <w:rFonts w:cstheme="minorHAnsi"/>
                <w:iCs/>
                <w:color w:val="000000"/>
              </w:rPr>
              <w:t>Address:</w:t>
            </w:r>
          </w:p>
          <w:p w14:paraId="4D682E84" w14:textId="77777777" w:rsidR="00CB69E1" w:rsidRPr="00985CD5" w:rsidRDefault="00CB69E1" w:rsidP="00985CD5">
            <w:pPr>
              <w:rPr>
                <w:rFonts w:cstheme="minorHAnsi"/>
                <w:iCs/>
                <w:color w:val="000000"/>
              </w:rPr>
            </w:pPr>
            <w:r w:rsidRPr="00985CD5">
              <w:rPr>
                <w:rFonts w:cstheme="minorHAnsi"/>
                <w:iCs/>
                <w:color w:val="000000"/>
              </w:rPr>
              <w:t>Phone:</w:t>
            </w:r>
          </w:p>
          <w:p w14:paraId="30CD620F" w14:textId="77777777" w:rsidR="00CB69E1" w:rsidRPr="00985CD5" w:rsidRDefault="00CB69E1" w:rsidP="00985CD5">
            <w:pPr>
              <w:rPr>
                <w:rFonts w:cstheme="minorHAnsi"/>
                <w:iCs/>
                <w:color w:val="000000"/>
              </w:rPr>
            </w:pPr>
            <w:r w:rsidRPr="00985CD5">
              <w:rPr>
                <w:rFonts w:cstheme="minorHAnsi"/>
                <w:iCs/>
                <w:color w:val="000000"/>
              </w:rPr>
              <w:t>Email:</w:t>
            </w:r>
          </w:p>
          <w:p w14:paraId="5237A6B3" w14:textId="77777777" w:rsidR="00CB69E1" w:rsidRDefault="00CB69E1" w:rsidP="00985CD5">
            <w:pPr>
              <w:rPr>
                <w:rFonts w:cstheme="minorHAnsi"/>
                <w:iCs/>
                <w:color w:val="000000"/>
              </w:rPr>
            </w:pPr>
            <w:r w:rsidRPr="00985CD5">
              <w:rPr>
                <w:rFonts w:cstheme="minorHAnsi"/>
                <w:iCs/>
                <w:color w:val="000000"/>
              </w:rPr>
              <w:t>Website:</w:t>
            </w:r>
          </w:p>
        </w:tc>
        <w:tc>
          <w:tcPr>
            <w:tcW w:w="2693" w:type="dxa"/>
            <w:shd w:val="clear" w:color="auto" w:fill="F8F7EE"/>
          </w:tcPr>
          <w:p w14:paraId="3C030548" w14:textId="77777777" w:rsidR="00CB69E1" w:rsidRDefault="00CB69E1" w:rsidP="001B2736">
            <w:pPr>
              <w:rPr>
                <w:rFonts w:cstheme="minorHAnsi"/>
                <w:iCs/>
                <w:color w:val="000000"/>
              </w:rPr>
            </w:pPr>
          </w:p>
        </w:tc>
      </w:tr>
    </w:tbl>
    <w:p w14:paraId="093EE9FC" w14:textId="77777777" w:rsidR="00856D40" w:rsidRDefault="00856D40" w:rsidP="00856D40">
      <w:pPr>
        <w:autoSpaceDE w:val="0"/>
        <w:autoSpaceDN w:val="0"/>
        <w:adjustRightInd w:val="0"/>
        <w:spacing w:before="120" w:after="0" w:line="240" w:lineRule="auto"/>
        <w:rPr>
          <w:rFonts w:cstheme="minorHAnsi"/>
          <w:iCs/>
          <w:color w:val="000000"/>
        </w:rPr>
      </w:pPr>
    </w:p>
    <w:p w14:paraId="4DA31E1F" w14:textId="77777777" w:rsidR="00856D40" w:rsidRDefault="00856D40">
      <w:pPr>
        <w:rPr>
          <w:lang w:eastAsia="en-GB"/>
        </w:rPr>
      </w:pPr>
    </w:p>
    <w:p w14:paraId="05C7603C" w14:textId="77777777" w:rsidR="00856D40" w:rsidRDefault="00856D40">
      <w:pPr>
        <w:rPr>
          <w:lang w:eastAsia="en-GB"/>
        </w:rPr>
        <w:sectPr w:rsidR="00856D40" w:rsidSect="00CE37D7">
          <w:headerReference w:type="default" r:id="rId11"/>
          <w:footerReference w:type="default" r:id="rId12"/>
          <w:pgSz w:w="16838" w:h="11906" w:orient="landscape"/>
          <w:pgMar w:top="1133" w:right="1134" w:bottom="1440" w:left="2127" w:header="708" w:footer="708" w:gutter="0"/>
          <w:cols w:space="708"/>
          <w:docGrid w:linePitch="360"/>
        </w:sectPr>
      </w:pPr>
    </w:p>
    <w:p w14:paraId="4CC39086" w14:textId="77777777" w:rsidR="000323E3" w:rsidRPr="00AA1073" w:rsidRDefault="00AA1073" w:rsidP="00AA1073">
      <w:pPr>
        <w:pStyle w:val="Heading1"/>
        <w:spacing w:before="0"/>
        <w:rPr>
          <w:color w:val="000000" w:themeColor="text1"/>
          <w:sz w:val="20"/>
          <w:szCs w:val="20"/>
        </w:rPr>
      </w:pPr>
      <w:r>
        <w:rPr>
          <w:noProof/>
        </w:rPr>
        <w:lastRenderedPageBreak/>
        <w:drawing>
          <wp:anchor distT="0" distB="0" distL="114300" distR="114300" simplePos="0" relativeHeight="251663360" behindDoc="1" locked="0" layoutInCell="1" allowOverlap="1" wp14:anchorId="571B4907" wp14:editId="4CCD85D5">
            <wp:simplePos x="0" y="0"/>
            <wp:positionH relativeFrom="margin">
              <wp:align>left</wp:align>
            </wp:positionH>
            <wp:positionV relativeFrom="paragraph">
              <wp:posOffset>281992</wp:posOffset>
            </wp:positionV>
            <wp:extent cx="7506970" cy="2752725"/>
            <wp:effectExtent l="0" t="0" r="0" b="9525"/>
            <wp:wrapTight wrapText="bothSides">
              <wp:wrapPolygon edited="0">
                <wp:start x="0" y="0"/>
                <wp:lineTo x="0" y="21525"/>
                <wp:lineTo x="21542" y="21525"/>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03" t="23594" r="19085" b="24687"/>
                    <a:stretch/>
                  </pic:blipFill>
                  <pic:spPr bwMode="auto">
                    <a:xfrm>
                      <a:off x="0" y="0"/>
                      <a:ext cx="750697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3E3">
        <w:rPr>
          <w:lang w:eastAsia="en-GB"/>
        </w:rPr>
        <w:t>Appendix</w:t>
      </w:r>
      <w:r>
        <w:rPr>
          <w:lang w:eastAsia="en-GB"/>
        </w:rPr>
        <w:t xml:space="preserve"> </w:t>
      </w:r>
      <w:r w:rsidR="000323E3" w:rsidRPr="00AA1073">
        <w:rPr>
          <w:color w:val="000000" w:themeColor="text1"/>
          <w:sz w:val="20"/>
          <w:szCs w:val="20"/>
        </w:rPr>
        <w:t>The information below is extracted from the DfE guidance and is intended to support a quick cross-referencing to the wording within the guidance</w:t>
      </w:r>
    </w:p>
    <w:p w14:paraId="058C3D66" w14:textId="77777777" w:rsidR="000323E3" w:rsidRDefault="000323E3">
      <w:pPr>
        <w:rPr>
          <w:lang w:eastAsia="en-GB"/>
        </w:rPr>
      </w:pPr>
    </w:p>
    <w:p w14:paraId="701C27ED" w14:textId="77777777" w:rsidR="00C57909" w:rsidRDefault="00C57909">
      <w:pPr>
        <w:rPr>
          <w:lang w:eastAsia="en-GB"/>
        </w:rPr>
      </w:pPr>
    </w:p>
    <w:p w14:paraId="03349FF2" w14:textId="77777777" w:rsidR="00C57909" w:rsidRDefault="00C57909">
      <w:pPr>
        <w:rPr>
          <w:lang w:eastAsia="en-GB"/>
        </w:rPr>
      </w:pPr>
    </w:p>
    <w:p w14:paraId="14E8A94F" w14:textId="77777777" w:rsidR="00C57909" w:rsidRDefault="00C57909">
      <w:pPr>
        <w:rPr>
          <w:lang w:eastAsia="en-GB"/>
        </w:rPr>
      </w:pPr>
    </w:p>
    <w:p w14:paraId="3CB3FD7D" w14:textId="77777777" w:rsidR="004F506F" w:rsidRDefault="004F506F">
      <w:pPr>
        <w:rPr>
          <w:lang w:eastAsia="en-GB"/>
        </w:rPr>
      </w:pPr>
    </w:p>
    <w:p w14:paraId="60108152" w14:textId="77777777" w:rsidR="00C57909" w:rsidRDefault="00C57909">
      <w:pPr>
        <w:rPr>
          <w:lang w:eastAsia="en-GB"/>
        </w:rPr>
      </w:pPr>
    </w:p>
    <w:p w14:paraId="743E099E" w14:textId="77777777" w:rsidR="00C57909" w:rsidRDefault="00C57909">
      <w:pPr>
        <w:rPr>
          <w:lang w:eastAsia="en-GB"/>
        </w:rPr>
      </w:pPr>
    </w:p>
    <w:p w14:paraId="0B03E2A5" w14:textId="77777777" w:rsidR="00C57909" w:rsidRDefault="00C57909">
      <w:pPr>
        <w:rPr>
          <w:lang w:eastAsia="en-GB"/>
        </w:rPr>
      </w:pPr>
    </w:p>
    <w:p w14:paraId="2F1A8B51" w14:textId="77777777" w:rsidR="00C57909" w:rsidRDefault="000409FD">
      <w:pPr>
        <w:rPr>
          <w:lang w:eastAsia="en-GB"/>
        </w:rPr>
      </w:pPr>
      <w:r>
        <w:rPr>
          <w:noProof/>
        </w:rPr>
        <w:drawing>
          <wp:anchor distT="0" distB="0" distL="114300" distR="114300" simplePos="0" relativeHeight="251658240" behindDoc="1" locked="0" layoutInCell="1" allowOverlap="1" wp14:anchorId="039412A0" wp14:editId="629B3A39">
            <wp:simplePos x="0" y="0"/>
            <wp:positionH relativeFrom="margin">
              <wp:posOffset>12065</wp:posOffset>
            </wp:positionH>
            <wp:positionV relativeFrom="paragraph">
              <wp:posOffset>286385</wp:posOffset>
            </wp:positionV>
            <wp:extent cx="7488555" cy="2749550"/>
            <wp:effectExtent l="0" t="0" r="0" b="0"/>
            <wp:wrapTight wrapText="bothSides">
              <wp:wrapPolygon edited="0">
                <wp:start x="0" y="0"/>
                <wp:lineTo x="0" y="21400"/>
                <wp:lineTo x="21540" y="21400"/>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84" t="25089" r="19136" b="23078"/>
                    <a:stretch/>
                  </pic:blipFill>
                  <pic:spPr bwMode="auto">
                    <a:xfrm>
                      <a:off x="0" y="0"/>
                      <a:ext cx="7488555" cy="274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F5ED2" w14:textId="77777777" w:rsidR="00C57909" w:rsidRDefault="00C57909">
      <w:pPr>
        <w:rPr>
          <w:lang w:eastAsia="en-GB"/>
        </w:rPr>
      </w:pPr>
    </w:p>
    <w:p w14:paraId="6DC56133" w14:textId="77777777" w:rsidR="00C57909" w:rsidRDefault="00C57909">
      <w:pPr>
        <w:rPr>
          <w:lang w:eastAsia="en-GB"/>
        </w:rPr>
      </w:pPr>
    </w:p>
    <w:p w14:paraId="482EC33C" w14:textId="77777777" w:rsidR="00C57909" w:rsidRDefault="00C57909">
      <w:pPr>
        <w:rPr>
          <w:lang w:eastAsia="en-GB"/>
        </w:rPr>
      </w:pPr>
    </w:p>
    <w:p w14:paraId="4504A93E" w14:textId="77777777" w:rsidR="00C57909" w:rsidRDefault="00C57909">
      <w:pPr>
        <w:rPr>
          <w:lang w:eastAsia="en-GB"/>
        </w:rPr>
      </w:pPr>
    </w:p>
    <w:p w14:paraId="5EDD7E32" w14:textId="77777777" w:rsidR="00C57909" w:rsidRDefault="00C57909">
      <w:pPr>
        <w:rPr>
          <w:lang w:eastAsia="en-GB"/>
        </w:rPr>
      </w:pPr>
    </w:p>
    <w:p w14:paraId="723F39B9" w14:textId="77777777" w:rsidR="00C57909" w:rsidRDefault="00C57909">
      <w:pPr>
        <w:rPr>
          <w:lang w:eastAsia="en-GB"/>
        </w:rPr>
      </w:pPr>
    </w:p>
    <w:p w14:paraId="7E966E2E" w14:textId="77777777" w:rsidR="00C57909" w:rsidRDefault="00C57909">
      <w:pPr>
        <w:rPr>
          <w:lang w:eastAsia="en-GB"/>
        </w:rPr>
      </w:pPr>
    </w:p>
    <w:p w14:paraId="6C0DE434" w14:textId="77777777" w:rsidR="00C57909" w:rsidRDefault="00AA1073">
      <w:pPr>
        <w:rPr>
          <w:lang w:eastAsia="en-GB"/>
        </w:rPr>
      </w:pPr>
      <w:r>
        <w:rPr>
          <w:noProof/>
        </w:rPr>
        <w:lastRenderedPageBreak/>
        <w:drawing>
          <wp:anchor distT="0" distB="0" distL="114300" distR="114300" simplePos="0" relativeHeight="251659264" behindDoc="1" locked="0" layoutInCell="1" allowOverlap="1" wp14:anchorId="78157C16" wp14:editId="6B4660F5">
            <wp:simplePos x="0" y="0"/>
            <wp:positionH relativeFrom="margin">
              <wp:posOffset>19685</wp:posOffset>
            </wp:positionH>
            <wp:positionV relativeFrom="paragraph">
              <wp:posOffset>102235</wp:posOffset>
            </wp:positionV>
            <wp:extent cx="7600315" cy="2842260"/>
            <wp:effectExtent l="0" t="0" r="635" b="0"/>
            <wp:wrapTight wrapText="bothSides">
              <wp:wrapPolygon edited="0">
                <wp:start x="0" y="0"/>
                <wp:lineTo x="0" y="21426"/>
                <wp:lineTo x="21548" y="21426"/>
                <wp:lineTo x="2154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31" t="22231" r="19183" b="25050"/>
                    <a:stretch/>
                  </pic:blipFill>
                  <pic:spPr bwMode="auto">
                    <a:xfrm>
                      <a:off x="0" y="0"/>
                      <a:ext cx="7600315" cy="284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884B7" w14:textId="77777777" w:rsidR="00C57909" w:rsidRDefault="00C57909">
      <w:pPr>
        <w:rPr>
          <w:lang w:eastAsia="en-GB"/>
        </w:rPr>
      </w:pPr>
    </w:p>
    <w:p w14:paraId="38085AFD" w14:textId="77777777" w:rsidR="00C57909" w:rsidRDefault="00C57909">
      <w:pPr>
        <w:rPr>
          <w:lang w:eastAsia="en-GB"/>
        </w:rPr>
      </w:pPr>
    </w:p>
    <w:p w14:paraId="33977527" w14:textId="77777777" w:rsidR="00C57909" w:rsidRDefault="00C57909">
      <w:pPr>
        <w:rPr>
          <w:lang w:eastAsia="en-GB"/>
        </w:rPr>
      </w:pPr>
    </w:p>
    <w:p w14:paraId="54761975" w14:textId="77777777" w:rsidR="00C57909" w:rsidRDefault="00C57909">
      <w:pPr>
        <w:rPr>
          <w:lang w:eastAsia="en-GB"/>
        </w:rPr>
      </w:pPr>
    </w:p>
    <w:p w14:paraId="51BB717F" w14:textId="77777777" w:rsidR="00C57909" w:rsidRDefault="00C57909">
      <w:pPr>
        <w:rPr>
          <w:lang w:eastAsia="en-GB"/>
        </w:rPr>
      </w:pPr>
    </w:p>
    <w:p w14:paraId="1EFE06BB" w14:textId="77777777" w:rsidR="00C57909" w:rsidRDefault="00C57909">
      <w:pPr>
        <w:rPr>
          <w:lang w:eastAsia="en-GB"/>
        </w:rPr>
      </w:pPr>
    </w:p>
    <w:p w14:paraId="1254F580" w14:textId="77777777" w:rsidR="00C57909" w:rsidRDefault="00C57909" w:rsidP="00341A74">
      <w:pPr>
        <w:tabs>
          <w:tab w:val="left" w:pos="11907"/>
        </w:tabs>
        <w:rPr>
          <w:lang w:eastAsia="en-GB"/>
        </w:rPr>
      </w:pPr>
    </w:p>
    <w:p w14:paraId="605AE080" w14:textId="77777777" w:rsidR="00C57909" w:rsidRDefault="00C57909">
      <w:pPr>
        <w:rPr>
          <w:lang w:eastAsia="en-GB"/>
        </w:rPr>
      </w:pPr>
    </w:p>
    <w:p w14:paraId="196386C3" w14:textId="77777777" w:rsidR="00C57909" w:rsidRDefault="00C57909">
      <w:pPr>
        <w:rPr>
          <w:lang w:eastAsia="en-GB"/>
        </w:rPr>
      </w:pPr>
    </w:p>
    <w:p w14:paraId="1A35AEC6" w14:textId="77777777" w:rsidR="00C57909" w:rsidRDefault="00AA1073">
      <w:pPr>
        <w:rPr>
          <w:lang w:eastAsia="en-GB"/>
        </w:rPr>
      </w:pPr>
      <w:r>
        <w:rPr>
          <w:noProof/>
        </w:rPr>
        <w:drawing>
          <wp:anchor distT="0" distB="0" distL="114300" distR="114300" simplePos="0" relativeHeight="251664384" behindDoc="1" locked="0" layoutInCell="1" allowOverlap="1" wp14:anchorId="060298B5" wp14:editId="2CA91B6A">
            <wp:simplePos x="0" y="0"/>
            <wp:positionH relativeFrom="column">
              <wp:posOffset>14100</wp:posOffset>
            </wp:positionH>
            <wp:positionV relativeFrom="paragraph">
              <wp:posOffset>-30359</wp:posOffset>
            </wp:positionV>
            <wp:extent cx="7610400" cy="2793600"/>
            <wp:effectExtent l="0" t="0" r="0" b="6985"/>
            <wp:wrapTight wrapText="bothSides">
              <wp:wrapPolygon edited="0">
                <wp:start x="0" y="0"/>
                <wp:lineTo x="0" y="21507"/>
                <wp:lineTo x="21521" y="21507"/>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65" t="33104" r="19339" b="15295"/>
                    <a:stretch/>
                  </pic:blipFill>
                  <pic:spPr bwMode="auto">
                    <a:xfrm>
                      <a:off x="0" y="0"/>
                      <a:ext cx="7610400" cy="27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EA3CB" w14:textId="77777777" w:rsidR="00C57909" w:rsidRDefault="00C57909">
      <w:pPr>
        <w:rPr>
          <w:lang w:eastAsia="en-GB"/>
        </w:rPr>
      </w:pPr>
    </w:p>
    <w:p w14:paraId="4D5E6F9F" w14:textId="77777777" w:rsidR="00C57909" w:rsidRDefault="00C57909">
      <w:pPr>
        <w:rPr>
          <w:lang w:eastAsia="en-GB"/>
        </w:rPr>
      </w:pPr>
    </w:p>
    <w:p w14:paraId="3AED0E8A" w14:textId="77777777" w:rsidR="00C57909" w:rsidRDefault="00C57909">
      <w:pPr>
        <w:rPr>
          <w:lang w:eastAsia="en-GB"/>
        </w:rPr>
      </w:pPr>
    </w:p>
    <w:p w14:paraId="33538D90" w14:textId="77777777" w:rsidR="00C57909" w:rsidRDefault="00436E54">
      <w:pPr>
        <w:rPr>
          <w:lang w:eastAsia="en-GB"/>
        </w:rPr>
      </w:pPr>
      <w:r>
        <w:rPr>
          <w:noProof/>
        </w:rPr>
        <w:lastRenderedPageBreak/>
        <w:drawing>
          <wp:anchor distT="0" distB="0" distL="114300" distR="114300" simplePos="0" relativeHeight="251660288" behindDoc="1" locked="0" layoutInCell="1" allowOverlap="1" wp14:anchorId="6E8D8C2B" wp14:editId="47474595">
            <wp:simplePos x="0" y="0"/>
            <wp:positionH relativeFrom="margin">
              <wp:posOffset>18713</wp:posOffset>
            </wp:positionH>
            <wp:positionV relativeFrom="paragraph">
              <wp:posOffset>55984</wp:posOffset>
            </wp:positionV>
            <wp:extent cx="7610400" cy="2793600"/>
            <wp:effectExtent l="0" t="0" r="0" b="6985"/>
            <wp:wrapTight wrapText="bothSides">
              <wp:wrapPolygon edited="0">
                <wp:start x="0" y="0"/>
                <wp:lineTo x="0" y="21507"/>
                <wp:lineTo x="21521" y="21507"/>
                <wp:lineTo x="215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96" t="30134" r="19306" b="17121"/>
                    <a:stretch/>
                  </pic:blipFill>
                  <pic:spPr bwMode="auto">
                    <a:xfrm>
                      <a:off x="0" y="0"/>
                      <a:ext cx="7610400" cy="27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AA774" w14:textId="77777777" w:rsidR="00C57909" w:rsidRDefault="00C57909">
      <w:pPr>
        <w:rPr>
          <w:lang w:eastAsia="en-GB"/>
        </w:rPr>
      </w:pPr>
    </w:p>
    <w:p w14:paraId="41A6D453" w14:textId="77777777" w:rsidR="00C57909" w:rsidRDefault="00C57909">
      <w:pPr>
        <w:rPr>
          <w:lang w:eastAsia="en-GB"/>
        </w:rPr>
      </w:pPr>
    </w:p>
    <w:p w14:paraId="382C3D0F" w14:textId="77777777" w:rsidR="00C57909" w:rsidRDefault="00C57909">
      <w:pPr>
        <w:rPr>
          <w:lang w:eastAsia="en-GB"/>
        </w:rPr>
      </w:pPr>
    </w:p>
    <w:p w14:paraId="142F382D" w14:textId="77777777" w:rsidR="00C57909" w:rsidRDefault="00C57909">
      <w:pPr>
        <w:rPr>
          <w:lang w:eastAsia="en-GB"/>
        </w:rPr>
      </w:pPr>
    </w:p>
    <w:p w14:paraId="728AD403" w14:textId="77777777" w:rsidR="00C57909" w:rsidRDefault="00C57909">
      <w:pPr>
        <w:rPr>
          <w:lang w:eastAsia="en-GB"/>
        </w:rPr>
      </w:pPr>
    </w:p>
    <w:p w14:paraId="52F463BC" w14:textId="77777777" w:rsidR="00C57909" w:rsidRDefault="00C57909">
      <w:pPr>
        <w:rPr>
          <w:lang w:eastAsia="en-GB"/>
        </w:rPr>
      </w:pPr>
    </w:p>
    <w:p w14:paraId="04A30BD3" w14:textId="77777777" w:rsidR="00C57909" w:rsidRDefault="00C57909">
      <w:pPr>
        <w:rPr>
          <w:lang w:eastAsia="en-GB"/>
        </w:rPr>
      </w:pPr>
    </w:p>
    <w:p w14:paraId="7E096009" w14:textId="77777777" w:rsidR="00C57909" w:rsidRDefault="00C57909">
      <w:pPr>
        <w:rPr>
          <w:lang w:eastAsia="en-GB"/>
        </w:rPr>
      </w:pPr>
    </w:p>
    <w:p w14:paraId="48B636ED" w14:textId="77777777" w:rsidR="00C57909" w:rsidRDefault="00436E54">
      <w:pPr>
        <w:rPr>
          <w:lang w:eastAsia="en-GB"/>
        </w:rPr>
      </w:pPr>
      <w:r>
        <w:rPr>
          <w:noProof/>
        </w:rPr>
        <w:drawing>
          <wp:anchor distT="0" distB="0" distL="114300" distR="114300" simplePos="0" relativeHeight="251661312" behindDoc="1" locked="0" layoutInCell="1" allowOverlap="1" wp14:anchorId="144537A1" wp14:editId="3E73CE71">
            <wp:simplePos x="0" y="0"/>
            <wp:positionH relativeFrom="margin">
              <wp:posOffset>22860</wp:posOffset>
            </wp:positionH>
            <wp:positionV relativeFrom="paragraph">
              <wp:posOffset>238760</wp:posOffset>
            </wp:positionV>
            <wp:extent cx="7605395" cy="2808605"/>
            <wp:effectExtent l="0" t="0" r="0" b="0"/>
            <wp:wrapTight wrapText="bothSides">
              <wp:wrapPolygon edited="0">
                <wp:start x="0" y="0"/>
                <wp:lineTo x="0" y="21390"/>
                <wp:lineTo x="21533" y="21390"/>
                <wp:lineTo x="215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27" t="31685" r="19314" b="15797"/>
                    <a:stretch/>
                  </pic:blipFill>
                  <pic:spPr bwMode="auto">
                    <a:xfrm>
                      <a:off x="0" y="0"/>
                      <a:ext cx="7605395" cy="280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5ED1B" w14:textId="77777777" w:rsidR="004F506F" w:rsidRDefault="004F506F">
      <w:pPr>
        <w:rPr>
          <w:lang w:eastAsia="en-GB"/>
        </w:rPr>
      </w:pPr>
    </w:p>
    <w:p w14:paraId="0E45D178" w14:textId="77777777" w:rsidR="006263C1" w:rsidRDefault="006263C1">
      <w:pPr>
        <w:rPr>
          <w:lang w:eastAsia="en-GB"/>
        </w:rPr>
      </w:pPr>
    </w:p>
    <w:p w14:paraId="2781A5F6" w14:textId="77777777" w:rsidR="006263C1" w:rsidRDefault="006263C1">
      <w:pPr>
        <w:rPr>
          <w:lang w:eastAsia="en-GB"/>
        </w:rPr>
      </w:pPr>
    </w:p>
    <w:p w14:paraId="33C89F24" w14:textId="77777777" w:rsidR="006263C1" w:rsidRDefault="006263C1">
      <w:pPr>
        <w:rPr>
          <w:lang w:eastAsia="en-GB"/>
        </w:rPr>
      </w:pPr>
    </w:p>
    <w:p w14:paraId="328DFA93" w14:textId="77777777" w:rsidR="006263C1" w:rsidRDefault="006263C1">
      <w:pPr>
        <w:rPr>
          <w:lang w:eastAsia="en-GB"/>
        </w:rPr>
      </w:pPr>
    </w:p>
    <w:p w14:paraId="0BD2B2B8" w14:textId="77777777" w:rsidR="006263C1" w:rsidRDefault="006263C1">
      <w:pPr>
        <w:rPr>
          <w:lang w:eastAsia="en-GB"/>
        </w:rPr>
      </w:pPr>
    </w:p>
    <w:p w14:paraId="2D1F041A" w14:textId="77777777" w:rsidR="006263C1" w:rsidRDefault="006263C1">
      <w:pPr>
        <w:rPr>
          <w:lang w:eastAsia="en-GB"/>
        </w:rPr>
      </w:pPr>
    </w:p>
    <w:p w14:paraId="19ED2952" w14:textId="77777777" w:rsidR="006263C1" w:rsidRDefault="006263C1">
      <w:pPr>
        <w:rPr>
          <w:lang w:eastAsia="en-GB"/>
        </w:rPr>
      </w:pPr>
    </w:p>
    <w:p w14:paraId="3A56FA64" w14:textId="77777777" w:rsidR="006263C1" w:rsidRDefault="006263C1">
      <w:pPr>
        <w:rPr>
          <w:lang w:eastAsia="en-GB"/>
        </w:rPr>
      </w:pPr>
    </w:p>
    <w:p w14:paraId="35D0B2BC" w14:textId="77777777" w:rsidR="006263C1" w:rsidRDefault="006263C1">
      <w:pPr>
        <w:rPr>
          <w:lang w:eastAsia="en-GB"/>
        </w:rPr>
      </w:pPr>
    </w:p>
    <w:p w14:paraId="2265990F" w14:textId="77777777" w:rsidR="006263C1" w:rsidRDefault="006263C1" w:rsidP="006263C1">
      <w:pPr>
        <w:tabs>
          <w:tab w:val="left" w:pos="851"/>
          <w:tab w:val="left" w:pos="6379"/>
        </w:tabs>
        <w:rPr>
          <w:lang w:eastAsia="en-GB"/>
        </w:rPr>
      </w:pPr>
      <w:r>
        <w:rPr>
          <w:noProof/>
        </w:rPr>
        <w:lastRenderedPageBreak/>
        <w:drawing>
          <wp:anchor distT="0" distB="0" distL="114300" distR="114300" simplePos="0" relativeHeight="251666432" behindDoc="1" locked="0" layoutInCell="1" allowOverlap="1" wp14:anchorId="7BC38C4E" wp14:editId="17EA8293">
            <wp:simplePos x="0" y="0"/>
            <wp:positionH relativeFrom="column">
              <wp:posOffset>10160</wp:posOffset>
            </wp:positionH>
            <wp:positionV relativeFrom="paragraph">
              <wp:posOffset>58420</wp:posOffset>
            </wp:positionV>
            <wp:extent cx="3736340" cy="2787650"/>
            <wp:effectExtent l="0" t="0" r="0" b="0"/>
            <wp:wrapTight wrapText="bothSides">
              <wp:wrapPolygon edited="0">
                <wp:start x="0" y="0"/>
                <wp:lineTo x="0" y="21403"/>
                <wp:lineTo x="21475" y="21403"/>
                <wp:lineTo x="2147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46" t="32350" r="59111" b="15074"/>
                    <a:stretch/>
                  </pic:blipFill>
                  <pic:spPr bwMode="auto">
                    <a:xfrm>
                      <a:off x="0" y="0"/>
                      <a:ext cx="3736340" cy="278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2"/>
    <w:bookmarkEnd w:id="13"/>
    <w:bookmarkEnd w:id="14"/>
    <w:bookmarkEnd w:id="15"/>
    <w:bookmarkEnd w:id="16"/>
    <w:bookmarkEnd w:id="17"/>
    <w:bookmarkEnd w:id="18"/>
    <w:bookmarkEnd w:id="19"/>
    <w:bookmarkEnd w:id="20"/>
    <w:bookmarkEnd w:id="21"/>
    <w:bookmarkEnd w:id="22"/>
    <w:bookmarkEnd w:id="23"/>
    <w:p w14:paraId="2EADA838" w14:textId="77777777" w:rsidR="006263C1" w:rsidRDefault="006263C1">
      <w:pPr>
        <w:rPr>
          <w:lang w:eastAsia="en-GB"/>
        </w:rPr>
      </w:pPr>
    </w:p>
    <w:sectPr w:rsidR="006263C1" w:rsidSect="004F506F">
      <w:pgSz w:w="16838" w:h="11906" w:orient="landscape"/>
      <w:pgMar w:top="1440" w:right="2269" w:bottom="113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254F2" w14:textId="77777777" w:rsidR="00251687" w:rsidRDefault="00251687" w:rsidP="00B97D26">
      <w:pPr>
        <w:spacing w:after="0" w:line="240" w:lineRule="auto"/>
      </w:pPr>
      <w:r>
        <w:separator/>
      </w:r>
    </w:p>
  </w:endnote>
  <w:endnote w:type="continuationSeparator" w:id="0">
    <w:p w14:paraId="0790F444" w14:textId="77777777" w:rsidR="00251687" w:rsidRDefault="00251687" w:rsidP="00B9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F41C" w14:textId="7DE7691F" w:rsidR="00CE37D7" w:rsidRPr="00224FB4" w:rsidRDefault="00CE37D7" w:rsidP="00224FB4">
    <w:pPr>
      <w:pStyle w:val="Footer"/>
      <w:tabs>
        <w:tab w:val="clear" w:pos="4513"/>
      </w:tabs>
      <w:rPr>
        <w:noProof/>
        <w:sz w:val="18"/>
        <w:szCs w:val="18"/>
      </w:rPr>
    </w:pPr>
    <w:r>
      <w:rPr>
        <w:sz w:val="18"/>
        <w:szCs w:val="18"/>
      </w:rPr>
      <w:t xml:space="preserve">RSE Signposting Schools to Health and Wellbeing Services | </w:t>
    </w:r>
    <w:r w:rsidRPr="00C73BD9">
      <w:rPr>
        <w:sz w:val="18"/>
        <w:szCs w:val="18"/>
      </w:rPr>
      <w:fldChar w:fldCharType="begin"/>
    </w:r>
    <w:r w:rsidRPr="00C73BD9">
      <w:rPr>
        <w:sz w:val="18"/>
        <w:szCs w:val="18"/>
      </w:rPr>
      <w:instrText xml:space="preserve"> PAGE   \* MERGEFORMAT </w:instrText>
    </w:r>
    <w:r w:rsidRPr="00C73BD9">
      <w:rPr>
        <w:sz w:val="18"/>
        <w:szCs w:val="18"/>
      </w:rPr>
      <w:fldChar w:fldCharType="separate"/>
    </w:r>
    <w:r>
      <w:rPr>
        <w:sz w:val="18"/>
        <w:szCs w:val="18"/>
      </w:rPr>
      <w:t>6</w:t>
    </w:r>
    <w:r w:rsidRPr="00C73BD9">
      <w:rPr>
        <w:noProof/>
        <w:sz w:val="18"/>
        <w:szCs w:val="18"/>
      </w:rPr>
      <w:fldChar w:fldCharType="end"/>
    </w:r>
    <w:r w:rsidRPr="00C73BD9">
      <w:rPr>
        <w:noProof/>
        <w:sz w:val="18"/>
        <w:szCs w:val="18"/>
      </w:rPr>
      <w:t xml:space="preserve"> of </w:t>
    </w:r>
    <w:r w:rsidR="007366B8">
      <w:rPr>
        <w:noProof/>
        <w:sz w:val="18"/>
        <w:szCs w:val="18"/>
      </w:rPr>
      <w:t>8</w:t>
    </w:r>
    <w:r>
      <w:rPr>
        <w:noProof/>
        <w:sz w:val="18"/>
        <w:szCs w:val="18"/>
      </w:rPr>
      <w:t xml:space="preserve"> | </w:t>
    </w:r>
    <w:r>
      <w:rPr>
        <w:sz w:val="18"/>
        <w:szCs w:val="18"/>
      </w:rPr>
      <w:t>11</w:t>
    </w:r>
    <w:r w:rsidRPr="00C73BD9">
      <w:rPr>
        <w:sz w:val="18"/>
        <w:szCs w:val="18"/>
      </w:rPr>
      <w:t>/1</w:t>
    </w:r>
    <w:r>
      <w:rPr>
        <w:sz w:val="18"/>
        <w:szCs w:val="18"/>
      </w:rPr>
      <w:t>2</w:t>
    </w:r>
    <w:r w:rsidRPr="00C73BD9">
      <w:rPr>
        <w:sz w:val="18"/>
        <w:szCs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B8E43" w14:textId="77777777" w:rsidR="00224FB4" w:rsidRPr="00224FB4" w:rsidRDefault="00224FB4" w:rsidP="00224FB4">
    <w:pPr>
      <w:pStyle w:val="Footer"/>
      <w:tabs>
        <w:tab w:val="clear" w:pos="4513"/>
      </w:tabs>
      <w:rPr>
        <w:noProof/>
        <w:sz w:val="18"/>
        <w:szCs w:val="18"/>
      </w:rPr>
    </w:pPr>
    <w:r>
      <w:rPr>
        <w:sz w:val="18"/>
        <w:szCs w:val="18"/>
      </w:rPr>
      <w:t xml:space="preserve">RSE Signposting Schools to Health and Wellbeing Services | </w:t>
    </w:r>
    <w:r w:rsidRPr="00C73BD9">
      <w:rPr>
        <w:sz w:val="18"/>
        <w:szCs w:val="18"/>
      </w:rPr>
      <w:fldChar w:fldCharType="begin"/>
    </w:r>
    <w:r w:rsidRPr="00C73BD9">
      <w:rPr>
        <w:sz w:val="18"/>
        <w:szCs w:val="18"/>
      </w:rPr>
      <w:instrText xml:space="preserve"> PAGE   \* MERGEFORMAT </w:instrText>
    </w:r>
    <w:r w:rsidRPr="00C73BD9">
      <w:rPr>
        <w:sz w:val="18"/>
        <w:szCs w:val="18"/>
      </w:rPr>
      <w:fldChar w:fldCharType="separate"/>
    </w:r>
    <w:r>
      <w:rPr>
        <w:sz w:val="18"/>
        <w:szCs w:val="18"/>
      </w:rPr>
      <w:t>6</w:t>
    </w:r>
    <w:r w:rsidRPr="00C73BD9">
      <w:rPr>
        <w:noProof/>
        <w:sz w:val="18"/>
        <w:szCs w:val="18"/>
      </w:rPr>
      <w:fldChar w:fldCharType="end"/>
    </w:r>
    <w:r w:rsidRPr="00C73BD9">
      <w:rPr>
        <w:noProof/>
        <w:sz w:val="18"/>
        <w:szCs w:val="18"/>
      </w:rPr>
      <w:t xml:space="preserve"> of </w:t>
    </w:r>
    <w:r w:rsidR="00BC30FE">
      <w:rPr>
        <w:noProof/>
        <w:sz w:val="18"/>
        <w:szCs w:val="18"/>
      </w:rPr>
      <w:t>8</w:t>
    </w:r>
    <w:r>
      <w:rPr>
        <w:noProof/>
        <w:sz w:val="18"/>
        <w:szCs w:val="18"/>
      </w:rPr>
      <w:t xml:space="preserve"> | </w:t>
    </w:r>
    <w:r w:rsidR="008D26E0">
      <w:rPr>
        <w:sz w:val="18"/>
        <w:szCs w:val="18"/>
      </w:rPr>
      <w:t>11</w:t>
    </w:r>
    <w:r w:rsidRPr="00C73BD9">
      <w:rPr>
        <w:sz w:val="18"/>
        <w:szCs w:val="18"/>
      </w:rPr>
      <w:t>/1</w:t>
    </w:r>
    <w:r w:rsidR="008D26E0">
      <w:rPr>
        <w:sz w:val="18"/>
        <w:szCs w:val="18"/>
      </w:rPr>
      <w:t>2</w:t>
    </w:r>
    <w:r w:rsidRPr="00C73BD9">
      <w:rPr>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00D28" w14:textId="77777777" w:rsidR="00251687" w:rsidRDefault="00251687" w:rsidP="00B97D26">
      <w:pPr>
        <w:spacing w:after="0" w:line="240" w:lineRule="auto"/>
      </w:pPr>
      <w:r>
        <w:separator/>
      </w:r>
    </w:p>
  </w:footnote>
  <w:footnote w:type="continuationSeparator" w:id="0">
    <w:p w14:paraId="7F32F31B" w14:textId="77777777" w:rsidR="00251687" w:rsidRDefault="00251687" w:rsidP="00B97D26">
      <w:pPr>
        <w:spacing w:after="0" w:line="240" w:lineRule="auto"/>
      </w:pPr>
      <w:r>
        <w:continuationSeparator/>
      </w:r>
    </w:p>
  </w:footnote>
  <w:footnote w:id="1">
    <w:p w14:paraId="5BAF8FFF" w14:textId="77777777" w:rsidR="00CE1EF6" w:rsidRDefault="00CE1EF6" w:rsidP="00CE1EF6">
      <w:pPr>
        <w:pStyle w:val="FootnoteText"/>
      </w:pPr>
      <w:r>
        <w:rPr>
          <w:rStyle w:val="FootnoteReference"/>
        </w:rPr>
        <w:footnoteRef/>
      </w:r>
      <w:r>
        <w:t xml:space="preserve"> Pupils should know </w:t>
      </w:r>
      <w:r w:rsidRPr="0039582E">
        <w:t>how to get further advice, including how and where to access confidential sexual and reproductive health advice and treatment.</w:t>
      </w:r>
    </w:p>
  </w:footnote>
  <w:footnote w:id="2">
    <w:p w14:paraId="79340665" w14:textId="77777777" w:rsidR="00CE1EF6" w:rsidRPr="00167AA2" w:rsidRDefault="00CE1EF6" w:rsidP="00CE1EF6">
      <w:pPr>
        <w:spacing w:after="0"/>
        <w:rPr>
          <w:rFonts w:cstheme="minorHAnsi"/>
          <w:sz w:val="20"/>
          <w:szCs w:val="20"/>
        </w:rPr>
      </w:pPr>
      <w:r>
        <w:rPr>
          <w:rStyle w:val="FootnoteReference"/>
        </w:rPr>
        <w:footnoteRef/>
      </w:r>
      <w:r>
        <w:t xml:space="preserve"> </w:t>
      </w:r>
      <w:r w:rsidRPr="0039582E">
        <w:rPr>
          <w:rFonts w:cstheme="minorHAnsi"/>
          <w:sz w:val="20"/>
          <w:szCs w:val="20"/>
        </w:rPr>
        <w:t>F</w:t>
      </w:r>
      <w:r>
        <w:rPr>
          <w:rFonts w:cstheme="minorHAnsi"/>
          <w:sz w:val="20"/>
          <w:szCs w:val="20"/>
        </w:rPr>
        <w:t xml:space="preserve">emale </w:t>
      </w:r>
      <w:r w:rsidRPr="0039582E">
        <w:rPr>
          <w:rFonts w:cstheme="minorHAnsi"/>
          <w:sz w:val="20"/>
          <w:szCs w:val="20"/>
        </w:rPr>
        <w:t>G</w:t>
      </w:r>
      <w:r>
        <w:rPr>
          <w:rFonts w:cstheme="minorHAnsi"/>
          <w:sz w:val="20"/>
          <w:szCs w:val="20"/>
        </w:rPr>
        <w:t xml:space="preserve">enital </w:t>
      </w:r>
      <w:r w:rsidRPr="0039582E">
        <w:rPr>
          <w:rFonts w:cstheme="minorHAnsi"/>
          <w:sz w:val="20"/>
          <w:szCs w:val="20"/>
        </w:rPr>
        <w:t>M</w:t>
      </w:r>
      <w:r>
        <w:rPr>
          <w:rFonts w:cstheme="minorHAnsi"/>
          <w:sz w:val="20"/>
          <w:szCs w:val="20"/>
        </w:rPr>
        <w:t>utilation:</w:t>
      </w:r>
      <w:r w:rsidRPr="0039582E">
        <w:rPr>
          <w:rFonts w:cstheme="minorHAnsi"/>
          <w:sz w:val="20"/>
          <w:szCs w:val="20"/>
        </w:rPr>
        <w:t xml:space="preserve"> students should be taught where to find support</w:t>
      </w:r>
      <w:r>
        <w:rPr>
          <w:rFonts w:cstheme="minorHAnsi"/>
          <w:sz w:val="20"/>
          <w:szCs w:val="20"/>
        </w:rPr>
        <w:t>.</w:t>
      </w:r>
      <w:r w:rsidRPr="0039582E">
        <w:rPr>
          <w:rFonts w:cstheme="minorHAnsi"/>
          <w:sz w:val="20"/>
          <w:szCs w:val="20"/>
        </w:rPr>
        <w:t xml:space="preserve"> </w:t>
      </w:r>
    </w:p>
  </w:footnote>
  <w:footnote w:id="3">
    <w:p w14:paraId="5BE64BF2" w14:textId="77777777" w:rsidR="00CE1EF6" w:rsidRDefault="00CE1EF6" w:rsidP="00CE1EF6">
      <w:pPr>
        <w:pStyle w:val="FootnoteText"/>
      </w:pPr>
      <w:r>
        <w:rPr>
          <w:rStyle w:val="FootnoteReference"/>
        </w:rPr>
        <w:footnoteRef/>
      </w:r>
      <w:r>
        <w:t xml:space="preserve"> </w:t>
      </w:r>
      <w:r w:rsidRPr="00F715CF">
        <w:t>In addition to curriculum content, schools should also make adequate and sensitive arrangements to help girls prepare for and manage menstruation including with requests for menstrual products</w:t>
      </w:r>
      <w:r w:rsidRPr="009124DA">
        <w:t>.</w:t>
      </w:r>
    </w:p>
  </w:footnote>
  <w:footnote w:id="4">
    <w:p w14:paraId="2CFC7B7A" w14:textId="77777777" w:rsidR="007173ED" w:rsidRDefault="007173ED">
      <w:pPr>
        <w:pStyle w:val="FootnoteText"/>
      </w:pPr>
      <w:r>
        <w:rPr>
          <w:rStyle w:val="FootnoteReference"/>
        </w:rPr>
        <w:footnoteRef/>
      </w:r>
      <w:r>
        <w:t xml:space="preserve"> </w:t>
      </w:r>
      <w:r w:rsidR="00566125">
        <w:t xml:space="preserve">Secondary school pupils should know </w:t>
      </w:r>
      <w:r w:rsidR="00566125" w:rsidRPr="00566125">
        <w:t>how to identify harmful behaviours online (including bullying, abuse or harassment) and how to report, or find support, if they have been affected by those behaviours.</w:t>
      </w:r>
      <w:r w:rsidR="00566125">
        <w:t xml:space="preserve"> </w:t>
      </w:r>
      <w:r>
        <w:t>Pupils should know how to report concerns and seek advice when they suspect or know that something is wrong</w:t>
      </w:r>
    </w:p>
  </w:footnote>
  <w:footnote w:id="5">
    <w:p w14:paraId="6D19B4C2" w14:textId="77777777" w:rsidR="00CE1EF6" w:rsidRPr="001305D4" w:rsidRDefault="00CE1EF6" w:rsidP="004F506F">
      <w:pPr>
        <w:spacing w:after="0"/>
        <w:rPr>
          <w:rFonts w:cstheme="minorHAnsi"/>
          <w:sz w:val="20"/>
          <w:szCs w:val="20"/>
        </w:rPr>
      </w:pPr>
      <w:r>
        <w:rPr>
          <w:rStyle w:val="FootnoteReference"/>
        </w:rPr>
        <w:footnoteRef/>
      </w:r>
      <w:r>
        <w:t xml:space="preserve"> </w:t>
      </w:r>
      <w:r w:rsidRPr="00167AA2">
        <w:rPr>
          <w:sz w:val="20"/>
          <w:szCs w:val="20"/>
        </w:rPr>
        <w:t>Pupils should know w</w:t>
      </w:r>
      <w:r w:rsidRPr="00167AA2">
        <w:rPr>
          <w:rFonts w:cstheme="minorHAnsi"/>
          <w:sz w:val="20"/>
          <w:szCs w:val="20"/>
        </w:rPr>
        <w:t>here and how to seek</w:t>
      </w:r>
      <w:r w:rsidRPr="001305D4">
        <w:rPr>
          <w:rFonts w:cstheme="minorHAnsi"/>
          <w:sz w:val="20"/>
          <w:szCs w:val="20"/>
        </w:rPr>
        <w:t xml:space="preserve"> support (including recognising the triggers for seeking support)</w:t>
      </w:r>
      <w:r>
        <w:rPr>
          <w:rFonts w:cstheme="minorHAnsi"/>
          <w:sz w:val="20"/>
          <w:szCs w:val="20"/>
        </w:rPr>
        <w:t>, including w</w:t>
      </w:r>
      <w:r w:rsidRPr="001305D4">
        <w:rPr>
          <w:rFonts w:cstheme="minorHAnsi"/>
          <w:sz w:val="20"/>
          <w:szCs w:val="20"/>
        </w:rPr>
        <w:t>hom in school they should speak to if they are worried about their own or someone else’s mental wellbeing or ability to control their emotions (including issues arising online).</w:t>
      </w:r>
      <w:r w:rsidR="00566125">
        <w:rPr>
          <w:rFonts w:cstheme="minorHAnsi"/>
          <w:sz w:val="20"/>
          <w:szCs w:val="20"/>
        </w:rPr>
        <w:t xml:space="preserve"> Pupil should know</w:t>
      </w:r>
      <w:r w:rsidRPr="001305D4">
        <w:rPr>
          <w:rFonts w:cstheme="minorHAnsi"/>
          <w:sz w:val="20"/>
          <w:szCs w:val="20"/>
        </w:rPr>
        <w:t xml:space="preserve"> </w:t>
      </w:r>
      <w:r w:rsidR="000323E3" w:rsidRPr="00566125">
        <w:rPr>
          <w:rFonts w:cstheme="minorHAnsi"/>
          <w:sz w:val="20"/>
          <w:szCs w:val="20"/>
        </w:rPr>
        <w:t>the benefits of physical exercise, time outdoors, community participation and voluntary and service-based activities on mental wellbeing and happiness.</w:t>
      </w:r>
    </w:p>
  </w:footnote>
  <w:footnote w:id="6">
    <w:p w14:paraId="0E387496" w14:textId="77777777" w:rsidR="00EF2A57" w:rsidRDefault="00EF2A57" w:rsidP="00EF2A57">
      <w:pPr>
        <w:pStyle w:val="FootnoteText"/>
      </w:pPr>
      <w:r>
        <w:rPr>
          <w:rStyle w:val="FootnoteReference"/>
        </w:rPr>
        <w:footnoteRef/>
      </w:r>
      <w:r>
        <w:t xml:space="preserve"> Pupils should know </w:t>
      </w:r>
      <w:r w:rsidRPr="00F863B0">
        <w:t xml:space="preserve">the importance of building regular exercise into daily and weekly routines and how to achieve this; </w:t>
      </w:r>
      <w:r>
        <w:t>e.g.</w:t>
      </w:r>
      <w:r w:rsidRPr="00F863B0">
        <w:t xml:space="preserve"> walking or cycling to school, a daily active mile or other forms of regular, vigorous exercise.</w:t>
      </w:r>
    </w:p>
  </w:footnote>
  <w:footnote w:id="7">
    <w:p w14:paraId="26DD4695" w14:textId="77777777" w:rsidR="00CE1EF6" w:rsidRPr="001F6869" w:rsidRDefault="00CE1EF6" w:rsidP="00CE1EF6">
      <w:pPr>
        <w:pStyle w:val="FootnoteText"/>
        <w:rPr>
          <w:rFonts w:cstheme="minorHAnsi"/>
          <w:bCs/>
          <w:iCs/>
          <w:sz w:val="18"/>
          <w:szCs w:val="18"/>
        </w:rPr>
      </w:pPr>
      <w:r>
        <w:rPr>
          <w:rStyle w:val="FootnoteReference"/>
        </w:rPr>
        <w:footnoteRef/>
      </w:r>
      <w:r>
        <w:t xml:space="preserve"> </w:t>
      </w:r>
      <w:r w:rsidRPr="001F6869">
        <w:rPr>
          <w:rFonts w:cstheme="minorHAnsi"/>
          <w:bCs/>
          <w:iCs/>
        </w:rPr>
        <w:t>Eating disorders and extreme weight loss are a specialised area and schools should use qualified support or advice as needed. Schools may consider accessing support from the NHS or local specialist services who may be able to provide advice and CPD for teachers.</w:t>
      </w:r>
    </w:p>
  </w:footnote>
  <w:footnote w:id="8">
    <w:p w14:paraId="11E97C6D" w14:textId="77777777" w:rsidR="00EF2A57" w:rsidRDefault="00EF2A57" w:rsidP="00EF2A57">
      <w:pPr>
        <w:pStyle w:val="FootnoteText"/>
      </w:pPr>
      <w:r>
        <w:rPr>
          <w:rStyle w:val="FootnoteReference"/>
        </w:rPr>
        <w:footnoteRef/>
      </w:r>
      <w:r>
        <w:t xml:space="preserve"> </w:t>
      </w:r>
      <w:r w:rsidRPr="001F6869">
        <w:t xml:space="preserve">Pupils should be taught </w:t>
      </w:r>
      <w:r>
        <w:t>[…]</w:t>
      </w:r>
      <w:r w:rsidRPr="001F6869">
        <w:t xml:space="preserve"> about the prevalence and characteristics of more serious mental and physical health conditions, drugs, alcohol and information about effective interventions</w:t>
      </w:r>
      <w:r>
        <w:t xml:space="preserve">. Pupils should know </w:t>
      </w:r>
      <w:r w:rsidRPr="00167AA2">
        <w:t>the facts about the harms from smoking tobacco (particularly the link to lung cancer), the benefits of quitting and how to access support to do so.</w:t>
      </w:r>
    </w:p>
  </w:footnote>
  <w:footnote w:id="9">
    <w:p w14:paraId="45572136" w14:textId="77777777" w:rsidR="009D6631" w:rsidRDefault="009D6631" w:rsidP="009D6631">
      <w:pPr>
        <w:pStyle w:val="FootnoteText"/>
      </w:pPr>
      <w:r>
        <w:rPr>
          <w:rStyle w:val="FootnoteReference"/>
        </w:rPr>
        <w:footnoteRef/>
      </w:r>
      <w:r>
        <w:t xml:space="preserve"> P</w:t>
      </w:r>
      <w:r w:rsidRPr="00F715CF">
        <w:t xml:space="preserve">upils </w:t>
      </w:r>
      <w:r>
        <w:t xml:space="preserve">need to know what steps they </w:t>
      </w:r>
      <w:r w:rsidRPr="00F715CF">
        <w:t xml:space="preserve">can take to </w:t>
      </w:r>
      <w:r>
        <w:t>‘</w:t>
      </w:r>
      <w:r w:rsidRPr="00F715CF">
        <w:t>protect and support their own and others’ health and wellbeing, including simple self-care techniques, personal hygiene, prevention of health and wellbeing problems and basic first aid</w:t>
      </w:r>
      <w:r>
        <w:t>’.</w:t>
      </w:r>
    </w:p>
  </w:footnote>
  <w:footnote w:id="10">
    <w:p w14:paraId="3AA1F6A0" w14:textId="77777777" w:rsidR="00160D17" w:rsidRDefault="00160D17" w:rsidP="00160D17">
      <w:pPr>
        <w:pStyle w:val="FootnoteText"/>
      </w:pPr>
      <w:r>
        <w:rPr>
          <w:rStyle w:val="FootnoteReference"/>
        </w:rPr>
        <w:footnoteRef/>
      </w:r>
      <w:r>
        <w:t xml:space="preserve"> Pupils should know </w:t>
      </w:r>
      <w:r w:rsidRPr="00167AA2">
        <w:t>about dental health and the benefits of good oral hygiene and dental flossing, including regular check-ups at the dentist</w:t>
      </w:r>
    </w:p>
  </w:footnote>
  <w:footnote w:id="11">
    <w:p w14:paraId="727F2214" w14:textId="77777777" w:rsidR="00776883" w:rsidRDefault="00776883" w:rsidP="00776883">
      <w:pPr>
        <w:pStyle w:val="FootnoteText"/>
      </w:pPr>
      <w:r>
        <w:rPr>
          <w:rStyle w:val="FootnoteReference"/>
        </w:rPr>
        <w:footnoteRef/>
      </w:r>
      <w:r>
        <w:t xml:space="preserve"> </w:t>
      </w:r>
      <w:r w:rsidRPr="00F863B0">
        <w:t>Pupils should be taught how to judge when they, or someone they know, needs support and where they can seek help if they have concerns. This should include details on which adults in school (e.g. school nurses), and externally can help</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746C" w14:textId="77777777" w:rsidR="00CE37D7" w:rsidRDefault="00CE37D7">
    <w:pPr>
      <w:pStyle w:val="Header"/>
    </w:pPr>
    <w:r>
      <w:rPr>
        <w:noProof/>
      </w:rPr>
      <w:drawing>
        <wp:inline distT="0" distB="0" distL="0" distR="0" wp14:anchorId="3C75FF11" wp14:editId="15C711A2">
          <wp:extent cx="1221105" cy="755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105" cy="7556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CEF64" w14:textId="77777777" w:rsidR="00B97D26" w:rsidRDefault="00B97D26">
    <w:pPr>
      <w:pStyle w:val="Header"/>
    </w:pPr>
    <w:r>
      <w:rPr>
        <w:noProof/>
      </w:rPr>
      <w:drawing>
        <wp:inline distT="0" distB="0" distL="0" distR="0" wp14:anchorId="10FC4141" wp14:editId="38602671">
          <wp:extent cx="1221105" cy="755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105" cy="755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8F2"/>
    <w:multiLevelType w:val="hybridMultilevel"/>
    <w:tmpl w:val="EC02AD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D476C"/>
    <w:multiLevelType w:val="hybridMultilevel"/>
    <w:tmpl w:val="8BC8D9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542E5"/>
    <w:multiLevelType w:val="hybridMultilevel"/>
    <w:tmpl w:val="3F620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E23CB"/>
    <w:multiLevelType w:val="multilevel"/>
    <w:tmpl w:val="B350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2027F"/>
    <w:multiLevelType w:val="hybridMultilevel"/>
    <w:tmpl w:val="BFE40432"/>
    <w:lvl w:ilvl="0" w:tplc="3AA2DBD2">
      <w:start w:val="1"/>
      <w:numFmt w:val="bullet"/>
      <w:lvlText w:val="•"/>
      <w:lvlJc w:val="left"/>
      <w:pPr>
        <w:tabs>
          <w:tab w:val="num" w:pos="360"/>
        </w:tabs>
        <w:ind w:left="360" w:hanging="360"/>
      </w:pPr>
      <w:rPr>
        <w:rFonts w:ascii="Arial" w:hAnsi="Arial" w:hint="default"/>
      </w:rPr>
    </w:lvl>
    <w:lvl w:ilvl="1" w:tplc="8F5EABDA" w:tentative="1">
      <w:start w:val="1"/>
      <w:numFmt w:val="bullet"/>
      <w:lvlText w:val="•"/>
      <w:lvlJc w:val="left"/>
      <w:pPr>
        <w:tabs>
          <w:tab w:val="num" w:pos="1080"/>
        </w:tabs>
        <w:ind w:left="1080" w:hanging="360"/>
      </w:pPr>
      <w:rPr>
        <w:rFonts w:ascii="Arial" w:hAnsi="Arial" w:hint="default"/>
      </w:rPr>
    </w:lvl>
    <w:lvl w:ilvl="2" w:tplc="34260FD6" w:tentative="1">
      <w:start w:val="1"/>
      <w:numFmt w:val="bullet"/>
      <w:lvlText w:val="•"/>
      <w:lvlJc w:val="left"/>
      <w:pPr>
        <w:tabs>
          <w:tab w:val="num" w:pos="1800"/>
        </w:tabs>
        <w:ind w:left="1800" w:hanging="360"/>
      </w:pPr>
      <w:rPr>
        <w:rFonts w:ascii="Arial" w:hAnsi="Arial" w:hint="default"/>
      </w:rPr>
    </w:lvl>
    <w:lvl w:ilvl="3" w:tplc="F6965A82" w:tentative="1">
      <w:start w:val="1"/>
      <w:numFmt w:val="bullet"/>
      <w:lvlText w:val="•"/>
      <w:lvlJc w:val="left"/>
      <w:pPr>
        <w:tabs>
          <w:tab w:val="num" w:pos="2520"/>
        </w:tabs>
        <w:ind w:left="2520" w:hanging="360"/>
      </w:pPr>
      <w:rPr>
        <w:rFonts w:ascii="Arial" w:hAnsi="Arial" w:hint="default"/>
      </w:rPr>
    </w:lvl>
    <w:lvl w:ilvl="4" w:tplc="B73E59E6" w:tentative="1">
      <w:start w:val="1"/>
      <w:numFmt w:val="bullet"/>
      <w:lvlText w:val="•"/>
      <w:lvlJc w:val="left"/>
      <w:pPr>
        <w:tabs>
          <w:tab w:val="num" w:pos="3240"/>
        </w:tabs>
        <w:ind w:left="3240" w:hanging="360"/>
      </w:pPr>
      <w:rPr>
        <w:rFonts w:ascii="Arial" w:hAnsi="Arial" w:hint="default"/>
      </w:rPr>
    </w:lvl>
    <w:lvl w:ilvl="5" w:tplc="553A2B82" w:tentative="1">
      <w:start w:val="1"/>
      <w:numFmt w:val="bullet"/>
      <w:lvlText w:val="•"/>
      <w:lvlJc w:val="left"/>
      <w:pPr>
        <w:tabs>
          <w:tab w:val="num" w:pos="3960"/>
        </w:tabs>
        <w:ind w:left="3960" w:hanging="360"/>
      </w:pPr>
      <w:rPr>
        <w:rFonts w:ascii="Arial" w:hAnsi="Arial" w:hint="default"/>
      </w:rPr>
    </w:lvl>
    <w:lvl w:ilvl="6" w:tplc="7D1AF3CA" w:tentative="1">
      <w:start w:val="1"/>
      <w:numFmt w:val="bullet"/>
      <w:lvlText w:val="•"/>
      <w:lvlJc w:val="left"/>
      <w:pPr>
        <w:tabs>
          <w:tab w:val="num" w:pos="4680"/>
        </w:tabs>
        <w:ind w:left="4680" w:hanging="360"/>
      </w:pPr>
      <w:rPr>
        <w:rFonts w:ascii="Arial" w:hAnsi="Arial" w:hint="default"/>
      </w:rPr>
    </w:lvl>
    <w:lvl w:ilvl="7" w:tplc="304888DA" w:tentative="1">
      <w:start w:val="1"/>
      <w:numFmt w:val="bullet"/>
      <w:lvlText w:val="•"/>
      <w:lvlJc w:val="left"/>
      <w:pPr>
        <w:tabs>
          <w:tab w:val="num" w:pos="5400"/>
        </w:tabs>
        <w:ind w:left="5400" w:hanging="360"/>
      </w:pPr>
      <w:rPr>
        <w:rFonts w:ascii="Arial" w:hAnsi="Arial" w:hint="default"/>
      </w:rPr>
    </w:lvl>
    <w:lvl w:ilvl="8" w:tplc="7CD21BDC"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B8571C0"/>
    <w:multiLevelType w:val="multilevel"/>
    <w:tmpl w:val="B350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D2F10"/>
    <w:multiLevelType w:val="hybridMultilevel"/>
    <w:tmpl w:val="6EC2957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9118B"/>
    <w:multiLevelType w:val="hybridMultilevel"/>
    <w:tmpl w:val="85A81D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10AB1"/>
    <w:multiLevelType w:val="hybridMultilevel"/>
    <w:tmpl w:val="9C0CF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F5252"/>
    <w:multiLevelType w:val="hybridMultilevel"/>
    <w:tmpl w:val="A43871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A150F"/>
    <w:multiLevelType w:val="multilevel"/>
    <w:tmpl w:val="471E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FB322B"/>
    <w:multiLevelType w:val="multilevel"/>
    <w:tmpl w:val="9F90BE4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F3B72"/>
    <w:multiLevelType w:val="hybridMultilevel"/>
    <w:tmpl w:val="A050A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034AD3"/>
    <w:multiLevelType w:val="hybridMultilevel"/>
    <w:tmpl w:val="965AA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15A4B"/>
    <w:multiLevelType w:val="hybridMultilevel"/>
    <w:tmpl w:val="738E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60685E"/>
    <w:multiLevelType w:val="multilevel"/>
    <w:tmpl w:val="42D41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202633"/>
    <w:multiLevelType w:val="hybridMultilevel"/>
    <w:tmpl w:val="5004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A43498"/>
    <w:multiLevelType w:val="hybridMultilevel"/>
    <w:tmpl w:val="F8928A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3A678D"/>
    <w:multiLevelType w:val="hybridMultilevel"/>
    <w:tmpl w:val="BB10E6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3FA45F4"/>
    <w:multiLevelType w:val="hybridMultilevel"/>
    <w:tmpl w:val="EB860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D21679"/>
    <w:multiLevelType w:val="multilevel"/>
    <w:tmpl w:val="A580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7A0630"/>
    <w:multiLevelType w:val="hybridMultilevel"/>
    <w:tmpl w:val="0A00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065AC8"/>
    <w:multiLevelType w:val="hybridMultilevel"/>
    <w:tmpl w:val="DD827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E19D8"/>
    <w:multiLevelType w:val="hybridMultilevel"/>
    <w:tmpl w:val="6EC6063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D950A60"/>
    <w:multiLevelType w:val="hybridMultilevel"/>
    <w:tmpl w:val="728289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0"/>
  </w:num>
  <w:num w:numId="4">
    <w:abstractNumId w:val="8"/>
  </w:num>
  <w:num w:numId="5">
    <w:abstractNumId w:val="6"/>
  </w:num>
  <w:num w:numId="6">
    <w:abstractNumId w:val="22"/>
  </w:num>
  <w:num w:numId="7">
    <w:abstractNumId w:val="17"/>
  </w:num>
  <w:num w:numId="8">
    <w:abstractNumId w:val="19"/>
  </w:num>
  <w:num w:numId="9">
    <w:abstractNumId w:val="18"/>
  </w:num>
  <w:num w:numId="10">
    <w:abstractNumId w:val="7"/>
  </w:num>
  <w:num w:numId="11">
    <w:abstractNumId w:val="24"/>
  </w:num>
  <w:num w:numId="12">
    <w:abstractNumId w:val="5"/>
  </w:num>
  <w:num w:numId="13">
    <w:abstractNumId w:val="15"/>
  </w:num>
  <w:num w:numId="14">
    <w:abstractNumId w:val="11"/>
  </w:num>
  <w:num w:numId="15">
    <w:abstractNumId w:val="21"/>
  </w:num>
  <w:num w:numId="16">
    <w:abstractNumId w:val="2"/>
  </w:num>
  <w:num w:numId="17">
    <w:abstractNumId w:val="1"/>
  </w:num>
  <w:num w:numId="18">
    <w:abstractNumId w:val="9"/>
  </w:num>
  <w:num w:numId="19">
    <w:abstractNumId w:val="23"/>
  </w:num>
  <w:num w:numId="20">
    <w:abstractNumId w:val="12"/>
  </w:num>
  <w:num w:numId="21">
    <w:abstractNumId w:val="13"/>
  </w:num>
  <w:num w:numId="22">
    <w:abstractNumId w:val="14"/>
  </w:num>
  <w:num w:numId="23">
    <w:abstractNumId w:val="16"/>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5B"/>
    <w:rsid w:val="00004AA7"/>
    <w:rsid w:val="00023959"/>
    <w:rsid w:val="000323E3"/>
    <w:rsid w:val="00033466"/>
    <w:rsid w:val="000343BA"/>
    <w:rsid w:val="000409FD"/>
    <w:rsid w:val="00052C02"/>
    <w:rsid w:val="00060D9F"/>
    <w:rsid w:val="00063E26"/>
    <w:rsid w:val="000B016B"/>
    <w:rsid w:val="000E1985"/>
    <w:rsid w:val="000F1F70"/>
    <w:rsid w:val="0013012B"/>
    <w:rsid w:val="001305D4"/>
    <w:rsid w:val="001367CE"/>
    <w:rsid w:val="00157A3B"/>
    <w:rsid w:val="00160D17"/>
    <w:rsid w:val="00167AA2"/>
    <w:rsid w:val="001B2736"/>
    <w:rsid w:val="001B32F8"/>
    <w:rsid w:val="001C3042"/>
    <w:rsid w:val="001D02A2"/>
    <w:rsid w:val="001D7067"/>
    <w:rsid w:val="001E28CF"/>
    <w:rsid w:val="001F6869"/>
    <w:rsid w:val="002004B6"/>
    <w:rsid w:val="002113D2"/>
    <w:rsid w:val="00224FB4"/>
    <w:rsid w:val="0022669F"/>
    <w:rsid w:val="00233F9B"/>
    <w:rsid w:val="00242FCC"/>
    <w:rsid w:val="00250572"/>
    <w:rsid w:val="00251687"/>
    <w:rsid w:val="00294472"/>
    <w:rsid w:val="002A167F"/>
    <w:rsid w:val="002A3B32"/>
    <w:rsid w:val="002A49C9"/>
    <w:rsid w:val="002D72E2"/>
    <w:rsid w:val="002E0D74"/>
    <w:rsid w:val="002F6DB6"/>
    <w:rsid w:val="00301DC4"/>
    <w:rsid w:val="00341A74"/>
    <w:rsid w:val="003469FC"/>
    <w:rsid w:val="0036305B"/>
    <w:rsid w:val="00364A7D"/>
    <w:rsid w:val="003747AF"/>
    <w:rsid w:val="00381159"/>
    <w:rsid w:val="00384964"/>
    <w:rsid w:val="0039582E"/>
    <w:rsid w:val="003A5752"/>
    <w:rsid w:val="003B068F"/>
    <w:rsid w:val="00436E54"/>
    <w:rsid w:val="004479C3"/>
    <w:rsid w:val="004B1279"/>
    <w:rsid w:val="004B56B5"/>
    <w:rsid w:val="004D128F"/>
    <w:rsid w:val="004D1DD6"/>
    <w:rsid w:val="004E0CA2"/>
    <w:rsid w:val="004F506F"/>
    <w:rsid w:val="005204EB"/>
    <w:rsid w:val="00535B45"/>
    <w:rsid w:val="00566125"/>
    <w:rsid w:val="005C0AD7"/>
    <w:rsid w:val="005E01A8"/>
    <w:rsid w:val="006263C1"/>
    <w:rsid w:val="0063741A"/>
    <w:rsid w:val="006407C9"/>
    <w:rsid w:val="00646876"/>
    <w:rsid w:val="006648B7"/>
    <w:rsid w:val="0067777A"/>
    <w:rsid w:val="006A4BBC"/>
    <w:rsid w:val="006B5213"/>
    <w:rsid w:val="006B5A5B"/>
    <w:rsid w:val="00701CE0"/>
    <w:rsid w:val="007173ED"/>
    <w:rsid w:val="0072040D"/>
    <w:rsid w:val="007228AA"/>
    <w:rsid w:val="007366B8"/>
    <w:rsid w:val="007507BB"/>
    <w:rsid w:val="007507BF"/>
    <w:rsid w:val="00757A43"/>
    <w:rsid w:val="00776883"/>
    <w:rsid w:val="007D364C"/>
    <w:rsid w:val="008368F5"/>
    <w:rsid w:val="00852EE9"/>
    <w:rsid w:val="00856D40"/>
    <w:rsid w:val="008960E7"/>
    <w:rsid w:val="008A6716"/>
    <w:rsid w:val="008D13D9"/>
    <w:rsid w:val="008D19D2"/>
    <w:rsid w:val="008D26E0"/>
    <w:rsid w:val="008D4046"/>
    <w:rsid w:val="008D701C"/>
    <w:rsid w:val="009124DA"/>
    <w:rsid w:val="00927505"/>
    <w:rsid w:val="00942995"/>
    <w:rsid w:val="0095194F"/>
    <w:rsid w:val="00962F45"/>
    <w:rsid w:val="0097214F"/>
    <w:rsid w:val="00985CD5"/>
    <w:rsid w:val="009A03FC"/>
    <w:rsid w:val="009A2EA0"/>
    <w:rsid w:val="009A434D"/>
    <w:rsid w:val="009C22D2"/>
    <w:rsid w:val="009D4F8C"/>
    <w:rsid w:val="009D6631"/>
    <w:rsid w:val="009E5EDA"/>
    <w:rsid w:val="009F39B1"/>
    <w:rsid w:val="00A34CEA"/>
    <w:rsid w:val="00A57EAD"/>
    <w:rsid w:val="00A92305"/>
    <w:rsid w:val="00AA1073"/>
    <w:rsid w:val="00AC304D"/>
    <w:rsid w:val="00AC441B"/>
    <w:rsid w:val="00AD42A4"/>
    <w:rsid w:val="00AF7803"/>
    <w:rsid w:val="00B02061"/>
    <w:rsid w:val="00B11900"/>
    <w:rsid w:val="00B13070"/>
    <w:rsid w:val="00B229C2"/>
    <w:rsid w:val="00B5149A"/>
    <w:rsid w:val="00B52988"/>
    <w:rsid w:val="00B555FF"/>
    <w:rsid w:val="00B82079"/>
    <w:rsid w:val="00B97D26"/>
    <w:rsid w:val="00BB6C58"/>
    <w:rsid w:val="00BC30FE"/>
    <w:rsid w:val="00BC5B3D"/>
    <w:rsid w:val="00BC6AAF"/>
    <w:rsid w:val="00BD5E05"/>
    <w:rsid w:val="00C22CBB"/>
    <w:rsid w:val="00C32B6F"/>
    <w:rsid w:val="00C45733"/>
    <w:rsid w:val="00C5600C"/>
    <w:rsid w:val="00C57909"/>
    <w:rsid w:val="00C77108"/>
    <w:rsid w:val="00CA484B"/>
    <w:rsid w:val="00CB2B03"/>
    <w:rsid w:val="00CB69E1"/>
    <w:rsid w:val="00CD00EE"/>
    <w:rsid w:val="00CD00FD"/>
    <w:rsid w:val="00CE1EF6"/>
    <w:rsid w:val="00CE37D7"/>
    <w:rsid w:val="00D06ECB"/>
    <w:rsid w:val="00D07F0A"/>
    <w:rsid w:val="00D349CD"/>
    <w:rsid w:val="00D831C4"/>
    <w:rsid w:val="00DA7CE2"/>
    <w:rsid w:val="00DB6D6B"/>
    <w:rsid w:val="00E021BD"/>
    <w:rsid w:val="00E13EB7"/>
    <w:rsid w:val="00E14D6F"/>
    <w:rsid w:val="00E15AF4"/>
    <w:rsid w:val="00E32A89"/>
    <w:rsid w:val="00E60D2A"/>
    <w:rsid w:val="00E9726B"/>
    <w:rsid w:val="00EF2A57"/>
    <w:rsid w:val="00EF61CD"/>
    <w:rsid w:val="00F06632"/>
    <w:rsid w:val="00F23373"/>
    <w:rsid w:val="00F30E90"/>
    <w:rsid w:val="00F424CD"/>
    <w:rsid w:val="00F47042"/>
    <w:rsid w:val="00F47B80"/>
    <w:rsid w:val="00F51831"/>
    <w:rsid w:val="00F53200"/>
    <w:rsid w:val="00F608BF"/>
    <w:rsid w:val="00F715CF"/>
    <w:rsid w:val="00F863B0"/>
    <w:rsid w:val="00F940E9"/>
    <w:rsid w:val="00F94E47"/>
    <w:rsid w:val="00FA1FCD"/>
    <w:rsid w:val="00FA3E60"/>
    <w:rsid w:val="00FB7106"/>
    <w:rsid w:val="00FE777F"/>
    <w:rsid w:val="00FF3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1A822D"/>
  <w15:chartTrackingRefBased/>
  <w15:docId w15:val="{F7350070-77E5-4058-A3EA-44A9FC77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01A8"/>
  </w:style>
  <w:style w:type="paragraph" w:styleId="Heading1">
    <w:name w:val="heading 1"/>
    <w:basedOn w:val="Normal"/>
    <w:next w:val="Normal"/>
    <w:link w:val="Heading1Char"/>
    <w:uiPriority w:val="9"/>
    <w:qFormat/>
    <w:rsid w:val="005E01A8"/>
    <w:pPr>
      <w:keepNext/>
      <w:keepLines/>
      <w:spacing w:before="400" w:after="40" w:line="240" w:lineRule="auto"/>
      <w:outlineLvl w:val="0"/>
    </w:pPr>
    <w:rPr>
      <w:rFonts w:asciiTheme="majorHAnsi" w:eastAsiaTheme="majorEastAsia" w:hAnsiTheme="majorHAnsi" w:cstheme="majorBidi"/>
      <w:color w:val="1A495D" w:themeColor="accent1" w:themeShade="80"/>
      <w:sz w:val="36"/>
      <w:szCs w:val="36"/>
    </w:rPr>
  </w:style>
  <w:style w:type="paragraph" w:styleId="Heading2">
    <w:name w:val="heading 2"/>
    <w:basedOn w:val="Normal"/>
    <w:next w:val="Normal"/>
    <w:link w:val="Heading2Char"/>
    <w:uiPriority w:val="9"/>
    <w:unhideWhenUsed/>
    <w:qFormat/>
    <w:rsid w:val="005E01A8"/>
    <w:pPr>
      <w:keepNext/>
      <w:keepLines/>
      <w:spacing w:before="40" w:after="0" w:line="240" w:lineRule="auto"/>
      <w:outlineLvl w:val="1"/>
    </w:pPr>
    <w:rPr>
      <w:rFonts w:asciiTheme="majorHAnsi" w:eastAsiaTheme="majorEastAsia" w:hAnsiTheme="majorHAnsi" w:cstheme="majorBidi"/>
      <w:color w:val="276E8B" w:themeColor="accent1" w:themeShade="BF"/>
      <w:sz w:val="32"/>
      <w:szCs w:val="32"/>
    </w:rPr>
  </w:style>
  <w:style w:type="paragraph" w:styleId="Heading3">
    <w:name w:val="heading 3"/>
    <w:basedOn w:val="Normal"/>
    <w:next w:val="Normal"/>
    <w:link w:val="Heading3Char"/>
    <w:autoRedefine/>
    <w:uiPriority w:val="9"/>
    <w:unhideWhenUsed/>
    <w:qFormat/>
    <w:rsid w:val="00856D40"/>
    <w:pPr>
      <w:keepNext/>
      <w:keepLines/>
      <w:spacing w:before="120" w:after="0" w:line="240" w:lineRule="auto"/>
      <w:outlineLvl w:val="2"/>
    </w:pPr>
    <w:rPr>
      <w:rFonts w:asciiTheme="majorHAnsi" w:eastAsiaTheme="majorEastAsia" w:hAnsiTheme="majorHAnsi" w:cstheme="majorBidi"/>
      <w:color w:val="736F3F"/>
      <w:sz w:val="26"/>
      <w:szCs w:val="28"/>
      <w:lang w:eastAsia="en-GB"/>
    </w:rPr>
  </w:style>
  <w:style w:type="paragraph" w:styleId="Heading4">
    <w:name w:val="heading 4"/>
    <w:basedOn w:val="Normal"/>
    <w:next w:val="Normal"/>
    <w:link w:val="Heading4Char"/>
    <w:uiPriority w:val="9"/>
    <w:semiHidden/>
    <w:unhideWhenUsed/>
    <w:qFormat/>
    <w:rsid w:val="005E01A8"/>
    <w:pPr>
      <w:keepNext/>
      <w:keepLines/>
      <w:spacing w:before="40" w:after="0"/>
      <w:outlineLvl w:val="3"/>
    </w:pPr>
    <w:rPr>
      <w:rFonts w:asciiTheme="majorHAnsi" w:eastAsiaTheme="majorEastAsia" w:hAnsiTheme="majorHAnsi" w:cstheme="majorBidi"/>
      <w:color w:val="276E8B" w:themeColor="accent1" w:themeShade="BF"/>
      <w:sz w:val="24"/>
      <w:szCs w:val="24"/>
    </w:rPr>
  </w:style>
  <w:style w:type="paragraph" w:styleId="Heading5">
    <w:name w:val="heading 5"/>
    <w:basedOn w:val="Normal"/>
    <w:next w:val="Normal"/>
    <w:link w:val="Heading5Char"/>
    <w:uiPriority w:val="9"/>
    <w:semiHidden/>
    <w:unhideWhenUsed/>
    <w:qFormat/>
    <w:rsid w:val="005E01A8"/>
    <w:pPr>
      <w:keepNext/>
      <w:keepLines/>
      <w:spacing w:before="40" w:after="0"/>
      <w:outlineLvl w:val="4"/>
    </w:pPr>
    <w:rPr>
      <w:rFonts w:asciiTheme="majorHAnsi" w:eastAsiaTheme="majorEastAsia" w:hAnsiTheme="majorHAnsi" w:cstheme="majorBidi"/>
      <w:caps/>
      <w:color w:val="276E8B" w:themeColor="accent1" w:themeShade="BF"/>
    </w:rPr>
  </w:style>
  <w:style w:type="paragraph" w:styleId="Heading6">
    <w:name w:val="heading 6"/>
    <w:basedOn w:val="Normal"/>
    <w:next w:val="Normal"/>
    <w:link w:val="Heading6Char"/>
    <w:uiPriority w:val="9"/>
    <w:semiHidden/>
    <w:unhideWhenUsed/>
    <w:qFormat/>
    <w:rsid w:val="005E01A8"/>
    <w:pPr>
      <w:keepNext/>
      <w:keepLines/>
      <w:spacing w:before="40" w:after="0"/>
      <w:outlineLvl w:val="5"/>
    </w:pPr>
    <w:rPr>
      <w:rFonts w:asciiTheme="majorHAnsi" w:eastAsiaTheme="majorEastAsia" w:hAnsiTheme="majorHAnsi" w:cstheme="majorBidi"/>
      <w:i/>
      <w:iCs/>
      <w:caps/>
      <w:color w:val="1A495D" w:themeColor="accent1" w:themeShade="80"/>
    </w:rPr>
  </w:style>
  <w:style w:type="paragraph" w:styleId="Heading7">
    <w:name w:val="heading 7"/>
    <w:basedOn w:val="Normal"/>
    <w:next w:val="Normal"/>
    <w:link w:val="Heading7Char"/>
    <w:uiPriority w:val="9"/>
    <w:semiHidden/>
    <w:unhideWhenUsed/>
    <w:qFormat/>
    <w:rsid w:val="005E01A8"/>
    <w:pPr>
      <w:keepNext/>
      <w:keepLines/>
      <w:spacing w:before="40" w:after="0"/>
      <w:outlineLvl w:val="6"/>
    </w:pPr>
    <w:rPr>
      <w:rFonts w:asciiTheme="majorHAnsi" w:eastAsiaTheme="majorEastAsia" w:hAnsiTheme="majorHAnsi" w:cstheme="majorBidi"/>
      <w:b/>
      <w:bCs/>
      <w:color w:val="1A495D" w:themeColor="accent1" w:themeShade="80"/>
    </w:rPr>
  </w:style>
  <w:style w:type="paragraph" w:styleId="Heading8">
    <w:name w:val="heading 8"/>
    <w:basedOn w:val="Normal"/>
    <w:next w:val="Normal"/>
    <w:link w:val="Heading8Char"/>
    <w:uiPriority w:val="9"/>
    <w:semiHidden/>
    <w:unhideWhenUsed/>
    <w:qFormat/>
    <w:rsid w:val="005E01A8"/>
    <w:pPr>
      <w:keepNext/>
      <w:keepLines/>
      <w:spacing w:before="40" w:after="0"/>
      <w:outlineLvl w:val="7"/>
    </w:pPr>
    <w:rPr>
      <w:rFonts w:asciiTheme="majorHAnsi" w:eastAsiaTheme="majorEastAsia" w:hAnsiTheme="majorHAnsi" w:cstheme="majorBidi"/>
      <w:b/>
      <w:bCs/>
      <w:i/>
      <w:iCs/>
      <w:color w:val="1A495D" w:themeColor="accent1" w:themeShade="80"/>
    </w:rPr>
  </w:style>
  <w:style w:type="paragraph" w:styleId="Heading9">
    <w:name w:val="heading 9"/>
    <w:basedOn w:val="Normal"/>
    <w:next w:val="Normal"/>
    <w:link w:val="Heading9Char"/>
    <w:uiPriority w:val="9"/>
    <w:semiHidden/>
    <w:unhideWhenUsed/>
    <w:qFormat/>
    <w:rsid w:val="005E01A8"/>
    <w:pPr>
      <w:keepNext/>
      <w:keepLines/>
      <w:spacing w:before="40" w:after="0"/>
      <w:outlineLvl w:val="8"/>
    </w:pPr>
    <w:rPr>
      <w:rFonts w:asciiTheme="majorHAnsi" w:eastAsiaTheme="majorEastAsia" w:hAnsiTheme="majorHAnsi" w:cstheme="majorBidi"/>
      <w:i/>
      <w:iCs/>
      <w:color w:val="1A495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305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46876"/>
    <w:rPr>
      <w:strike w:val="0"/>
      <w:dstrike w:val="0"/>
      <w:color w:val="337AB7"/>
      <w:u w:val="none"/>
      <w:effect w:val="none"/>
      <w:shd w:val="clear" w:color="auto" w:fill="auto"/>
    </w:rPr>
  </w:style>
  <w:style w:type="paragraph" w:styleId="NormalWeb">
    <w:name w:val="Normal (Web)"/>
    <w:basedOn w:val="Normal"/>
    <w:uiPriority w:val="99"/>
    <w:semiHidden/>
    <w:unhideWhenUsed/>
    <w:rsid w:val="006468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E01A8"/>
    <w:rPr>
      <w:rFonts w:asciiTheme="majorHAnsi" w:eastAsiaTheme="majorEastAsia" w:hAnsiTheme="majorHAnsi" w:cstheme="majorBidi"/>
      <w:color w:val="1A495D" w:themeColor="accent1" w:themeShade="80"/>
      <w:sz w:val="36"/>
      <w:szCs w:val="36"/>
    </w:rPr>
  </w:style>
  <w:style w:type="character" w:styleId="Strong">
    <w:name w:val="Strong"/>
    <w:basedOn w:val="DefaultParagraphFont"/>
    <w:uiPriority w:val="22"/>
    <w:qFormat/>
    <w:rsid w:val="005E01A8"/>
    <w:rPr>
      <w:b/>
      <w:bCs/>
    </w:rPr>
  </w:style>
  <w:style w:type="paragraph" w:styleId="Header">
    <w:name w:val="header"/>
    <w:basedOn w:val="Normal"/>
    <w:link w:val="HeaderChar"/>
    <w:uiPriority w:val="99"/>
    <w:unhideWhenUsed/>
    <w:rsid w:val="00B97D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D26"/>
  </w:style>
  <w:style w:type="paragraph" w:styleId="Footer">
    <w:name w:val="footer"/>
    <w:basedOn w:val="Normal"/>
    <w:link w:val="FooterChar"/>
    <w:uiPriority w:val="99"/>
    <w:unhideWhenUsed/>
    <w:rsid w:val="00B97D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D26"/>
  </w:style>
  <w:style w:type="character" w:styleId="CommentReference">
    <w:name w:val="annotation reference"/>
    <w:basedOn w:val="DefaultParagraphFont"/>
    <w:uiPriority w:val="99"/>
    <w:semiHidden/>
    <w:unhideWhenUsed/>
    <w:rsid w:val="00B229C2"/>
    <w:rPr>
      <w:sz w:val="16"/>
      <w:szCs w:val="16"/>
    </w:rPr>
  </w:style>
  <w:style w:type="paragraph" w:styleId="CommentText">
    <w:name w:val="annotation text"/>
    <w:basedOn w:val="Normal"/>
    <w:link w:val="CommentTextChar"/>
    <w:uiPriority w:val="99"/>
    <w:semiHidden/>
    <w:unhideWhenUsed/>
    <w:rsid w:val="00B229C2"/>
    <w:pPr>
      <w:spacing w:line="240" w:lineRule="auto"/>
    </w:pPr>
    <w:rPr>
      <w:sz w:val="20"/>
      <w:szCs w:val="20"/>
    </w:rPr>
  </w:style>
  <w:style w:type="character" w:customStyle="1" w:styleId="CommentTextChar">
    <w:name w:val="Comment Text Char"/>
    <w:basedOn w:val="DefaultParagraphFont"/>
    <w:link w:val="CommentText"/>
    <w:uiPriority w:val="99"/>
    <w:semiHidden/>
    <w:rsid w:val="00B229C2"/>
    <w:rPr>
      <w:sz w:val="20"/>
      <w:szCs w:val="20"/>
    </w:rPr>
  </w:style>
  <w:style w:type="paragraph" w:styleId="CommentSubject">
    <w:name w:val="annotation subject"/>
    <w:basedOn w:val="CommentText"/>
    <w:next w:val="CommentText"/>
    <w:link w:val="CommentSubjectChar"/>
    <w:uiPriority w:val="99"/>
    <w:semiHidden/>
    <w:unhideWhenUsed/>
    <w:rsid w:val="00B229C2"/>
    <w:rPr>
      <w:b/>
      <w:bCs/>
    </w:rPr>
  </w:style>
  <w:style w:type="character" w:customStyle="1" w:styleId="CommentSubjectChar">
    <w:name w:val="Comment Subject Char"/>
    <w:basedOn w:val="CommentTextChar"/>
    <w:link w:val="CommentSubject"/>
    <w:uiPriority w:val="99"/>
    <w:semiHidden/>
    <w:rsid w:val="00B229C2"/>
    <w:rPr>
      <w:b/>
      <w:bCs/>
      <w:sz w:val="20"/>
      <w:szCs w:val="20"/>
    </w:rPr>
  </w:style>
  <w:style w:type="paragraph" w:styleId="BalloonText">
    <w:name w:val="Balloon Text"/>
    <w:basedOn w:val="Normal"/>
    <w:link w:val="BalloonTextChar"/>
    <w:uiPriority w:val="99"/>
    <w:semiHidden/>
    <w:unhideWhenUsed/>
    <w:rsid w:val="00B22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9C2"/>
    <w:rPr>
      <w:rFonts w:ascii="Segoe UI" w:hAnsi="Segoe UI" w:cs="Segoe UI"/>
      <w:sz w:val="18"/>
      <w:szCs w:val="18"/>
    </w:rPr>
  </w:style>
  <w:style w:type="character" w:styleId="UnresolvedMention">
    <w:name w:val="Unresolved Mention"/>
    <w:basedOn w:val="DefaultParagraphFont"/>
    <w:uiPriority w:val="99"/>
    <w:semiHidden/>
    <w:unhideWhenUsed/>
    <w:rsid w:val="0097214F"/>
    <w:rPr>
      <w:color w:val="808080"/>
      <w:shd w:val="clear" w:color="auto" w:fill="E6E6E6"/>
    </w:rPr>
  </w:style>
  <w:style w:type="character" w:styleId="FollowedHyperlink">
    <w:name w:val="FollowedHyperlink"/>
    <w:basedOn w:val="DefaultParagraphFont"/>
    <w:uiPriority w:val="99"/>
    <w:semiHidden/>
    <w:unhideWhenUsed/>
    <w:rsid w:val="00F608BF"/>
    <w:rPr>
      <w:color w:val="9F6715" w:themeColor="followedHyperlink"/>
      <w:u w:val="single"/>
    </w:rPr>
  </w:style>
  <w:style w:type="character" w:customStyle="1" w:styleId="Heading2Char">
    <w:name w:val="Heading 2 Char"/>
    <w:basedOn w:val="DefaultParagraphFont"/>
    <w:link w:val="Heading2"/>
    <w:uiPriority w:val="9"/>
    <w:rsid w:val="005E01A8"/>
    <w:rPr>
      <w:rFonts w:asciiTheme="majorHAnsi" w:eastAsiaTheme="majorEastAsia" w:hAnsiTheme="majorHAnsi" w:cstheme="majorBidi"/>
      <w:color w:val="276E8B" w:themeColor="accent1" w:themeShade="BF"/>
      <w:sz w:val="32"/>
      <w:szCs w:val="32"/>
    </w:rPr>
  </w:style>
  <w:style w:type="paragraph" w:styleId="FootnoteText">
    <w:name w:val="footnote text"/>
    <w:basedOn w:val="Normal"/>
    <w:link w:val="FootnoteTextChar"/>
    <w:uiPriority w:val="99"/>
    <w:semiHidden/>
    <w:unhideWhenUsed/>
    <w:rsid w:val="003958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582E"/>
    <w:rPr>
      <w:sz w:val="20"/>
      <w:szCs w:val="20"/>
    </w:rPr>
  </w:style>
  <w:style w:type="character" w:styleId="FootnoteReference">
    <w:name w:val="footnote reference"/>
    <w:basedOn w:val="DefaultParagraphFont"/>
    <w:uiPriority w:val="99"/>
    <w:semiHidden/>
    <w:unhideWhenUsed/>
    <w:rsid w:val="0039582E"/>
    <w:rPr>
      <w:vertAlign w:val="superscript"/>
    </w:rPr>
  </w:style>
  <w:style w:type="paragraph" w:styleId="ListParagraph">
    <w:name w:val="List Paragraph"/>
    <w:basedOn w:val="Normal"/>
    <w:uiPriority w:val="34"/>
    <w:qFormat/>
    <w:rsid w:val="00A92305"/>
    <w:pPr>
      <w:ind w:left="720"/>
      <w:contextualSpacing/>
    </w:pPr>
  </w:style>
  <w:style w:type="paragraph" w:styleId="TOCHeading">
    <w:name w:val="TOC Heading"/>
    <w:basedOn w:val="Heading1"/>
    <w:next w:val="Normal"/>
    <w:uiPriority w:val="39"/>
    <w:unhideWhenUsed/>
    <w:qFormat/>
    <w:rsid w:val="005E01A8"/>
    <w:pPr>
      <w:outlineLvl w:val="9"/>
    </w:pPr>
  </w:style>
  <w:style w:type="paragraph" w:styleId="TOC1">
    <w:name w:val="toc 1"/>
    <w:basedOn w:val="Normal"/>
    <w:next w:val="Normal"/>
    <w:autoRedefine/>
    <w:uiPriority w:val="39"/>
    <w:unhideWhenUsed/>
    <w:rsid w:val="005E01A8"/>
    <w:pPr>
      <w:spacing w:after="100"/>
    </w:pPr>
  </w:style>
  <w:style w:type="paragraph" w:styleId="TOC2">
    <w:name w:val="toc 2"/>
    <w:basedOn w:val="Normal"/>
    <w:next w:val="Normal"/>
    <w:autoRedefine/>
    <w:uiPriority w:val="39"/>
    <w:unhideWhenUsed/>
    <w:rsid w:val="005E01A8"/>
    <w:pPr>
      <w:spacing w:after="100"/>
      <w:ind w:left="220"/>
    </w:pPr>
  </w:style>
  <w:style w:type="character" w:customStyle="1" w:styleId="Heading3Char">
    <w:name w:val="Heading 3 Char"/>
    <w:basedOn w:val="DefaultParagraphFont"/>
    <w:link w:val="Heading3"/>
    <w:uiPriority w:val="9"/>
    <w:rsid w:val="00856D40"/>
    <w:rPr>
      <w:rFonts w:asciiTheme="majorHAnsi" w:eastAsiaTheme="majorEastAsia" w:hAnsiTheme="majorHAnsi" w:cstheme="majorBidi"/>
      <w:color w:val="736F3F"/>
      <w:sz w:val="26"/>
      <w:szCs w:val="28"/>
      <w:lang w:eastAsia="en-GB"/>
    </w:rPr>
  </w:style>
  <w:style w:type="character" w:customStyle="1" w:styleId="Heading4Char">
    <w:name w:val="Heading 4 Char"/>
    <w:basedOn w:val="DefaultParagraphFont"/>
    <w:link w:val="Heading4"/>
    <w:uiPriority w:val="9"/>
    <w:semiHidden/>
    <w:rsid w:val="005E01A8"/>
    <w:rPr>
      <w:rFonts w:asciiTheme="majorHAnsi" w:eastAsiaTheme="majorEastAsia" w:hAnsiTheme="majorHAnsi" w:cstheme="majorBidi"/>
      <w:color w:val="276E8B" w:themeColor="accent1" w:themeShade="BF"/>
      <w:sz w:val="24"/>
      <w:szCs w:val="24"/>
    </w:rPr>
  </w:style>
  <w:style w:type="character" w:customStyle="1" w:styleId="Heading5Char">
    <w:name w:val="Heading 5 Char"/>
    <w:basedOn w:val="DefaultParagraphFont"/>
    <w:link w:val="Heading5"/>
    <w:uiPriority w:val="9"/>
    <w:semiHidden/>
    <w:rsid w:val="005E01A8"/>
    <w:rPr>
      <w:rFonts w:asciiTheme="majorHAnsi" w:eastAsiaTheme="majorEastAsia" w:hAnsiTheme="majorHAnsi" w:cstheme="majorBidi"/>
      <w:caps/>
      <w:color w:val="276E8B" w:themeColor="accent1" w:themeShade="BF"/>
    </w:rPr>
  </w:style>
  <w:style w:type="character" w:customStyle="1" w:styleId="Heading6Char">
    <w:name w:val="Heading 6 Char"/>
    <w:basedOn w:val="DefaultParagraphFont"/>
    <w:link w:val="Heading6"/>
    <w:uiPriority w:val="9"/>
    <w:semiHidden/>
    <w:rsid w:val="005E01A8"/>
    <w:rPr>
      <w:rFonts w:asciiTheme="majorHAnsi" w:eastAsiaTheme="majorEastAsia" w:hAnsiTheme="majorHAnsi" w:cstheme="majorBidi"/>
      <w:i/>
      <w:iCs/>
      <w:caps/>
      <w:color w:val="1A495D" w:themeColor="accent1" w:themeShade="80"/>
    </w:rPr>
  </w:style>
  <w:style w:type="character" w:customStyle="1" w:styleId="Heading7Char">
    <w:name w:val="Heading 7 Char"/>
    <w:basedOn w:val="DefaultParagraphFont"/>
    <w:link w:val="Heading7"/>
    <w:uiPriority w:val="9"/>
    <w:semiHidden/>
    <w:rsid w:val="005E01A8"/>
    <w:rPr>
      <w:rFonts w:asciiTheme="majorHAnsi" w:eastAsiaTheme="majorEastAsia" w:hAnsiTheme="majorHAnsi" w:cstheme="majorBidi"/>
      <w:b/>
      <w:bCs/>
      <w:color w:val="1A495D" w:themeColor="accent1" w:themeShade="80"/>
    </w:rPr>
  </w:style>
  <w:style w:type="character" w:customStyle="1" w:styleId="Heading8Char">
    <w:name w:val="Heading 8 Char"/>
    <w:basedOn w:val="DefaultParagraphFont"/>
    <w:link w:val="Heading8"/>
    <w:uiPriority w:val="9"/>
    <w:semiHidden/>
    <w:rsid w:val="005E01A8"/>
    <w:rPr>
      <w:rFonts w:asciiTheme="majorHAnsi" w:eastAsiaTheme="majorEastAsia" w:hAnsiTheme="majorHAnsi" w:cstheme="majorBidi"/>
      <w:b/>
      <w:bCs/>
      <w:i/>
      <w:iCs/>
      <w:color w:val="1A495D" w:themeColor="accent1" w:themeShade="80"/>
    </w:rPr>
  </w:style>
  <w:style w:type="character" w:customStyle="1" w:styleId="Heading9Char">
    <w:name w:val="Heading 9 Char"/>
    <w:basedOn w:val="DefaultParagraphFont"/>
    <w:link w:val="Heading9"/>
    <w:uiPriority w:val="9"/>
    <w:semiHidden/>
    <w:rsid w:val="005E01A8"/>
    <w:rPr>
      <w:rFonts w:asciiTheme="majorHAnsi" w:eastAsiaTheme="majorEastAsia" w:hAnsiTheme="majorHAnsi" w:cstheme="majorBidi"/>
      <w:i/>
      <w:iCs/>
      <w:color w:val="1A495D" w:themeColor="accent1" w:themeShade="80"/>
    </w:rPr>
  </w:style>
  <w:style w:type="paragraph" w:styleId="Caption">
    <w:name w:val="caption"/>
    <w:basedOn w:val="Normal"/>
    <w:next w:val="Normal"/>
    <w:uiPriority w:val="35"/>
    <w:semiHidden/>
    <w:unhideWhenUsed/>
    <w:qFormat/>
    <w:rsid w:val="005E01A8"/>
    <w:pPr>
      <w:spacing w:line="240" w:lineRule="auto"/>
    </w:pPr>
    <w:rPr>
      <w:b/>
      <w:bCs/>
      <w:smallCaps/>
      <w:color w:val="373545" w:themeColor="text2"/>
    </w:rPr>
  </w:style>
  <w:style w:type="paragraph" w:styleId="Title">
    <w:name w:val="Title"/>
    <w:basedOn w:val="Normal"/>
    <w:next w:val="Normal"/>
    <w:link w:val="TitleChar"/>
    <w:uiPriority w:val="10"/>
    <w:qFormat/>
    <w:rsid w:val="005E01A8"/>
    <w:pPr>
      <w:spacing w:after="0" w:line="204" w:lineRule="auto"/>
      <w:contextualSpacing/>
    </w:pPr>
    <w:rPr>
      <w:rFonts w:asciiTheme="majorHAnsi" w:eastAsiaTheme="majorEastAsia" w:hAnsiTheme="majorHAnsi" w:cstheme="majorBidi"/>
      <w:caps/>
      <w:color w:val="373545" w:themeColor="text2"/>
      <w:spacing w:val="-15"/>
      <w:sz w:val="72"/>
      <w:szCs w:val="72"/>
    </w:rPr>
  </w:style>
  <w:style w:type="character" w:customStyle="1" w:styleId="TitleChar">
    <w:name w:val="Title Char"/>
    <w:basedOn w:val="DefaultParagraphFont"/>
    <w:link w:val="Title"/>
    <w:uiPriority w:val="10"/>
    <w:rsid w:val="005E01A8"/>
    <w:rPr>
      <w:rFonts w:asciiTheme="majorHAnsi" w:eastAsiaTheme="majorEastAsia" w:hAnsiTheme="majorHAnsi" w:cstheme="majorBidi"/>
      <w:caps/>
      <w:color w:val="373545" w:themeColor="text2"/>
      <w:spacing w:val="-15"/>
      <w:sz w:val="72"/>
      <w:szCs w:val="72"/>
    </w:rPr>
  </w:style>
  <w:style w:type="paragraph" w:styleId="Subtitle">
    <w:name w:val="Subtitle"/>
    <w:basedOn w:val="Normal"/>
    <w:next w:val="Normal"/>
    <w:link w:val="SubtitleChar"/>
    <w:uiPriority w:val="11"/>
    <w:qFormat/>
    <w:rsid w:val="005E01A8"/>
    <w:pPr>
      <w:numPr>
        <w:ilvl w:val="1"/>
      </w:numPr>
      <w:spacing w:after="240" w:line="240" w:lineRule="auto"/>
    </w:pPr>
    <w:rPr>
      <w:rFonts w:asciiTheme="majorHAnsi" w:eastAsiaTheme="majorEastAsia" w:hAnsiTheme="majorHAnsi" w:cstheme="majorBidi"/>
      <w:color w:val="3494BA" w:themeColor="accent1"/>
      <w:sz w:val="28"/>
      <w:szCs w:val="28"/>
    </w:rPr>
  </w:style>
  <w:style w:type="character" w:customStyle="1" w:styleId="SubtitleChar">
    <w:name w:val="Subtitle Char"/>
    <w:basedOn w:val="DefaultParagraphFont"/>
    <w:link w:val="Subtitle"/>
    <w:uiPriority w:val="11"/>
    <w:rsid w:val="005E01A8"/>
    <w:rPr>
      <w:rFonts w:asciiTheme="majorHAnsi" w:eastAsiaTheme="majorEastAsia" w:hAnsiTheme="majorHAnsi" w:cstheme="majorBidi"/>
      <w:color w:val="3494BA" w:themeColor="accent1"/>
      <w:sz w:val="28"/>
      <w:szCs w:val="28"/>
    </w:rPr>
  </w:style>
  <w:style w:type="character" w:styleId="Emphasis">
    <w:name w:val="Emphasis"/>
    <w:basedOn w:val="DefaultParagraphFont"/>
    <w:uiPriority w:val="20"/>
    <w:qFormat/>
    <w:rsid w:val="005E01A8"/>
    <w:rPr>
      <w:i/>
      <w:iCs/>
    </w:rPr>
  </w:style>
  <w:style w:type="paragraph" w:styleId="NoSpacing">
    <w:name w:val="No Spacing"/>
    <w:uiPriority w:val="1"/>
    <w:qFormat/>
    <w:rsid w:val="005E01A8"/>
    <w:pPr>
      <w:spacing w:after="0" w:line="240" w:lineRule="auto"/>
    </w:pPr>
  </w:style>
  <w:style w:type="paragraph" w:styleId="Quote">
    <w:name w:val="Quote"/>
    <w:basedOn w:val="Normal"/>
    <w:next w:val="Normal"/>
    <w:link w:val="QuoteChar"/>
    <w:uiPriority w:val="29"/>
    <w:qFormat/>
    <w:rsid w:val="005E01A8"/>
    <w:pPr>
      <w:spacing w:before="120" w:after="120"/>
      <w:ind w:left="720"/>
    </w:pPr>
    <w:rPr>
      <w:color w:val="373545" w:themeColor="text2"/>
      <w:sz w:val="24"/>
      <w:szCs w:val="24"/>
    </w:rPr>
  </w:style>
  <w:style w:type="character" w:customStyle="1" w:styleId="QuoteChar">
    <w:name w:val="Quote Char"/>
    <w:basedOn w:val="DefaultParagraphFont"/>
    <w:link w:val="Quote"/>
    <w:uiPriority w:val="29"/>
    <w:rsid w:val="005E01A8"/>
    <w:rPr>
      <w:color w:val="373545" w:themeColor="text2"/>
      <w:sz w:val="24"/>
      <w:szCs w:val="24"/>
    </w:rPr>
  </w:style>
  <w:style w:type="paragraph" w:styleId="IntenseQuote">
    <w:name w:val="Intense Quote"/>
    <w:basedOn w:val="Normal"/>
    <w:next w:val="Normal"/>
    <w:link w:val="IntenseQuoteChar"/>
    <w:uiPriority w:val="30"/>
    <w:qFormat/>
    <w:rsid w:val="005E01A8"/>
    <w:pPr>
      <w:spacing w:before="100" w:beforeAutospacing="1" w:after="240" w:line="240" w:lineRule="auto"/>
      <w:ind w:left="720"/>
      <w:jc w:val="center"/>
    </w:pPr>
    <w:rPr>
      <w:rFonts w:asciiTheme="majorHAnsi" w:eastAsiaTheme="majorEastAsia" w:hAnsiTheme="majorHAnsi" w:cstheme="majorBidi"/>
      <w:color w:val="373545" w:themeColor="text2"/>
      <w:spacing w:val="-6"/>
      <w:sz w:val="32"/>
      <w:szCs w:val="32"/>
    </w:rPr>
  </w:style>
  <w:style w:type="character" w:customStyle="1" w:styleId="IntenseQuoteChar">
    <w:name w:val="Intense Quote Char"/>
    <w:basedOn w:val="DefaultParagraphFont"/>
    <w:link w:val="IntenseQuote"/>
    <w:uiPriority w:val="30"/>
    <w:rsid w:val="005E01A8"/>
    <w:rPr>
      <w:rFonts w:asciiTheme="majorHAnsi" w:eastAsiaTheme="majorEastAsia" w:hAnsiTheme="majorHAnsi" w:cstheme="majorBidi"/>
      <w:color w:val="373545" w:themeColor="text2"/>
      <w:spacing w:val="-6"/>
      <w:sz w:val="32"/>
      <w:szCs w:val="32"/>
    </w:rPr>
  </w:style>
  <w:style w:type="character" w:styleId="SubtleEmphasis">
    <w:name w:val="Subtle Emphasis"/>
    <w:basedOn w:val="DefaultParagraphFont"/>
    <w:uiPriority w:val="19"/>
    <w:qFormat/>
    <w:rsid w:val="005E01A8"/>
    <w:rPr>
      <w:i/>
      <w:iCs/>
      <w:color w:val="595959" w:themeColor="text1" w:themeTint="A6"/>
    </w:rPr>
  </w:style>
  <w:style w:type="character" w:styleId="IntenseEmphasis">
    <w:name w:val="Intense Emphasis"/>
    <w:basedOn w:val="DefaultParagraphFont"/>
    <w:uiPriority w:val="21"/>
    <w:qFormat/>
    <w:rsid w:val="005E01A8"/>
    <w:rPr>
      <w:b/>
      <w:bCs/>
      <w:i/>
      <w:iCs/>
    </w:rPr>
  </w:style>
  <w:style w:type="character" w:styleId="SubtleReference">
    <w:name w:val="Subtle Reference"/>
    <w:basedOn w:val="DefaultParagraphFont"/>
    <w:uiPriority w:val="31"/>
    <w:qFormat/>
    <w:rsid w:val="005E01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E01A8"/>
    <w:rPr>
      <w:b/>
      <w:bCs/>
      <w:smallCaps/>
      <w:color w:val="373545" w:themeColor="text2"/>
      <w:u w:val="single"/>
    </w:rPr>
  </w:style>
  <w:style w:type="character" w:styleId="BookTitle">
    <w:name w:val="Book Title"/>
    <w:basedOn w:val="DefaultParagraphFont"/>
    <w:uiPriority w:val="33"/>
    <w:qFormat/>
    <w:rsid w:val="005E01A8"/>
    <w:rPr>
      <w:b/>
      <w:bCs/>
      <w:smallCaps/>
      <w:spacing w:val="10"/>
    </w:rPr>
  </w:style>
  <w:style w:type="paragraph" w:styleId="TOC3">
    <w:name w:val="toc 3"/>
    <w:basedOn w:val="Normal"/>
    <w:next w:val="Normal"/>
    <w:autoRedefine/>
    <w:uiPriority w:val="39"/>
    <w:unhideWhenUsed/>
    <w:rsid w:val="009124DA"/>
    <w:pPr>
      <w:spacing w:after="100"/>
      <w:ind w:left="440"/>
    </w:pPr>
  </w:style>
  <w:style w:type="table" w:styleId="TableGrid">
    <w:name w:val="Table Grid"/>
    <w:basedOn w:val="TableNormal"/>
    <w:uiPriority w:val="39"/>
    <w:rsid w:val="00160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00023">
      <w:bodyDiv w:val="1"/>
      <w:marLeft w:val="0"/>
      <w:marRight w:val="0"/>
      <w:marTop w:val="0"/>
      <w:marBottom w:val="0"/>
      <w:divBdr>
        <w:top w:val="none" w:sz="0" w:space="0" w:color="auto"/>
        <w:left w:val="none" w:sz="0" w:space="0" w:color="auto"/>
        <w:bottom w:val="none" w:sz="0" w:space="0" w:color="auto"/>
        <w:right w:val="none" w:sz="0" w:space="0" w:color="auto"/>
      </w:divBdr>
      <w:divsChild>
        <w:div w:id="469177219">
          <w:marLeft w:val="0"/>
          <w:marRight w:val="0"/>
          <w:marTop w:val="0"/>
          <w:marBottom w:val="0"/>
          <w:divBdr>
            <w:top w:val="none" w:sz="0" w:space="0" w:color="auto"/>
            <w:left w:val="none" w:sz="0" w:space="0" w:color="auto"/>
            <w:bottom w:val="none" w:sz="0" w:space="0" w:color="auto"/>
            <w:right w:val="none" w:sz="0" w:space="0" w:color="auto"/>
          </w:divBdr>
          <w:divsChild>
            <w:div w:id="896085696">
              <w:marLeft w:val="0"/>
              <w:marRight w:val="0"/>
              <w:marTop w:val="0"/>
              <w:marBottom w:val="0"/>
              <w:divBdr>
                <w:top w:val="none" w:sz="0" w:space="0" w:color="auto"/>
                <w:left w:val="none" w:sz="0" w:space="0" w:color="auto"/>
                <w:bottom w:val="none" w:sz="0" w:space="0" w:color="auto"/>
                <w:right w:val="none" w:sz="0" w:space="0" w:color="auto"/>
              </w:divBdr>
              <w:divsChild>
                <w:div w:id="2142534726">
                  <w:marLeft w:val="0"/>
                  <w:marRight w:val="0"/>
                  <w:marTop w:val="0"/>
                  <w:marBottom w:val="0"/>
                  <w:divBdr>
                    <w:top w:val="none" w:sz="0" w:space="0" w:color="auto"/>
                    <w:left w:val="none" w:sz="0" w:space="0" w:color="auto"/>
                    <w:bottom w:val="none" w:sz="0" w:space="0" w:color="auto"/>
                    <w:right w:val="none" w:sz="0" w:space="0" w:color="auto"/>
                  </w:divBdr>
                  <w:divsChild>
                    <w:div w:id="767508581">
                      <w:marLeft w:val="0"/>
                      <w:marRight w:val="0"/>
                      <w:marTop w:val="0"/>
                      <w:marBottom w:val="0"/>
                      <w:divBdr>
                        <w:top w:val="none" w:sz="0" w:space="0" w:color="auto"/>
                        <w:left w:val="none" w:sz="0" w:space="0" w:color="auto"/>
                        <w:bottom w:val="none" w:sz="0" w:space="0" w:color="auto"/>
                        <w:right w:val="none" w:sz="0" w:space="0" w:color="auto"/>
                      </w:divBdr>
                      <w:divsChild>
                        <w:div w:id="1637026905">
                          <w:marLeft w:val="-225"/>
                          <w:marRight w:val="-225"/>
                          <w:marTop w:val="0"/>
                          <w:marBottom w:val="0"/>
                          <w:divBdr>
                            <w:top w:val="none" w:sz="0" w:space="0" w:color="auto"/>
                            <w:left w:val="none" w:sz="0" w:space="0" w:color="auto"/>
                            <w:bottom w:val="none" w:sz="0" w:space="0" w:color="auto"/>
                            <w:right w:val="none" w:sz="0" w:space="0" w:color="auto"/>
                          </w:divBdr>
                          <w:divsChild>
                            <w:div w:id="1256478201">
                              <w:marLeft w:val="0"/>
                              <w:marRight w:val="0"/>
                              <w:marTop w:val="0"/>
                              <w:marBottom w:val="0"/>
                              <w:divBdr>
                                <w:top w:val="none" w:sz="0" w:space="0" w:color="auto"/>
                                <w:left w:val="none" w:sz="0" w:space="0" w:color="auto"/>
                                <w:bottom w:val="none" w:sz="0" w:space="0" w:color="auto"/>
                                <w:right w:val="none" w:sz="0" w:space="0" w:color="auto"/>
                              </w:divBdr>
                              <w:divsChild>
                                <w:div w:id="1130779619">
                                  <w:marLeft w:val="0"/>
                                  <w:marRight w:val="0"/>
                                  <w:marTop w:val="0"/>
                                  <w:marBottom w:val="0"/>
                                  <w:divBdr>
                                    <w:top w:val="none" w:sz="0" w:space="0" w:color="auto"/>
                                    <w:left w:val="none" w:sz="0" w:space="0" w:color="auto"/>
                                    <w:bottom w:val="none" w:sz="0" w:space="0" w:color="auto"/>
                                    <w:right w:val="none" w:sz="0" w:space="0" w:color="auto"/>
                                  </w:divBdr>
                                  <w:divsChild>
                                    <w:div w:id="1146892767">
                                      <w:marLeft w:val="-225"/>
                                      <w:marRight w:val="-225"/>
                                      <w:marTop w:val="0"/>
                                      <w:marBottom w:val="0"/>
                                      <w:divBdr>
                                        <w:top w:val="none" w:sz="0" w:space="0" w:color="auto"/>
                                        <w:left w:val="none" w:sz="0" w:space="0" w:color="auto"/>
                                        <w:bottom w:val="none" w:sz="0" w:space="0" w:color="auto"/>
                                        <w:right w:val="none" w:sz="0" w:space="0" w:color="auto"/>
                                      </w:divBdr>
                                      <w:divsChild>
                                        <w:div w:id="804465059">
                                          <w:marLeft w:val="0"/>
                                          <w:marRight w:val="0"/>
                                          <w:marTop w:val="0"/>
                                          <w:marBottom w:val="0"/>
                                          <w:divBdr>
                                            <w:top w:val="none" w:sz="0" w:space="0" w:color="auto"/>
                                            <w:left w:val="none" w:sz="0" w:space="0" w:color="auto"/>
                                            <w:bottom w:val="none" w:sz="0" w:space="0" w:color="auto"/>
                                            <w:right w:val="none" w:sz="0" w:space="0" w:color="auto"/>
                                          </w:divBdr>
                                        </w:div>
                                        <w:div w:id="16003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34581">
      <w:bodyDiv w:val="1"/>
      <w:marLeft w:val="0"/>
      <w:marRight w:val="0"/>
      <w:marTop w:val="0"/>
      <w:marBottom w:val="0"/>
      <w:divBdr>
        <w:top w:val="none" w:sz="0" w:space="0" w:color="auto"/>
        <w:left w:val="none" w:sz="0" w:space="0" w:color="auto"/>
        <w:bottom w:val="none" w:sz="0" w:space="0" w:color="auto"/>
        <w:right w:val="none" w:sz="0" w:space="0" w:color="auto"/>
      </w:divBdr>
      <w:divsChild>
        <w:div w:id="1770617061">
          <w:marLeft w:val="0"/>
          <w:marRight w:val="0"/>
          <w:marTop w:val="0"/>
          <w:marBottom w:val="0"/>
          <w:divBdr>
            <w:top w:val="none" w:sz="0" w:space="0" w:color="auto"/>
            <w:left w:val="none" w:sz="0" w:space="0" w:color="auto"/>
            <w:bottom w:val="none" w:sz="0" w:space="0" w:color="auto"/>
            <w:right w:val="none" w:sz="0" w:space="0" w:color="auto"/>
          </w:divBdr>
          <w:divsChild>
            <w:div w:id="910426969">
              <w:marLeft w:val="0"/>
              <w:marRight w:val="0"/>
              <w:marTop w:val="0"/>
              <w:marBottom w:val="0"/>
              <w:divBdr>
                <w:top w:val="none" w:sz="0" w:space="0" w:color="auto"/>
                <w:left w:val="none" w:sz="0" w:space="0" w:color="auto"/>
                <w:bottom w:val="none" w:sz="0" w:space="0" w:color="auto"/>
                <w:right w:val="none" w:sz="0" w:space="0" w:color="auto"/>
              </w:divBdr>
              <w:divsChild>
                <w:div w:id="1008631344">
                  <w:marLeft w:val="0"/>
                  <w:marRight w:val="0"/>
                  <w:marTop w:val="0"/>
                  <w:marBottom w:val="0"/>
                  <w:divBdr>
                    <w:top w:val="none" w:sz="0" w:space="0" w:color="auto"/>
                    <w:left w:val="none" w:sz="0" w:space="0" w:color="auto"/>
                    <w:bottom w:val="none" w:sz="0" w:space="0" w:color="auto"/>
                    <w:right w:val="none" w:sz="0" w:space="0" w:color="auto"/>
                  </w:divBdr>
                  <w:divsChild>
                    <w:div w:id="1645543882">
                      <w:marLeft w:val="0"/>
                      <w:marRight w:val="0"/>
                      <w:marTop w:val="0"/>
                      <w:marBottom w:val="0"/>
                      <w:divBdr>
                        <w:top w:val="none" w:sz="0" w:space="0" w:color="auto"/>
                        <w:left w:val="none" w:sz="0" w:space="0" w:color="auto"/>
                        <w:bottom w:val="none" w:sz="0" w:space="0" w:color="auto"/>
                        <w:right w:val="none" w:sz="0" w:space="0" w:color="auto"/>
                      </w:divBdr>
                      <w:divsChild>
                        <w:div w:id="2112313656">
                          <w:marLeft w:val="-225"/>
                          <w:marRight w:val="-225"/>
                          <w:marTop w:val="0"/>
                          <w:marBottom w:val="0"/>
                          <w:divBdr>
                            <w:top w:val="none" w:sz="0" w:space="0" w:color="auto"/>
                            <w:left w:val="none" w:sz="0" w:space="0" w:color="auto"/>
                            <w:bottom w:val="none" w:sz="0" w:space="0" w:color="auto"/>
                            <w:right w:val="none" w:sz="0" w:space="0" w:color="auto"/>
                          </w:divBdr>
                          <w:divsChild>
                            <w:div w:id="554586708">
                              <w:marLeft w:val="0"/>
                              <w:marRight w:val="0"/>
                              <w:marTop w:val="0"/>
                              <w:marBottom w:val="0"/>
                              <w:divBdr>
                                <w:top w:val="none" w:sz="0" w:space="0" w:color="auto"/>
                                <w:left w:val="none" w:sz="0" w:space="0" w:color="auto"/>
                                <w:bottom w:val="none" w:sz="0" w:space="0" w:color="auto"/>
                                <w:right w:val="none" w:sz="0" w:space="0" w:color="auto"/>
                              </w:divBdr>
                              <w:divsChild>
                                <w:div w:id="408814029">
                                  <w:marLeft w:val="0"/>
                                  <w:marRight w:val="0"/>
                                  <w:marTop w:val="0"/>
                                  <w:marBottom w:val="0"/>
                                  <w:divBdr>
                                    <w:top w:val="none" w:sz="0" w:space="0" w:color="auto"/>
                                    <w:left w:val="none" w:sz="0" w:space="0" w:color="auto"/>
                                    <w:bottom w:val="none" w:sz="0" w:space="0" w:color="auto"/>
                                    <w:right w:val="none" w:sz="0" w:space="0" w:color="auto"/>
                                  </w:divBdr>
                                  <w:divsChild>
                                    <w:div w:id="1491864611">
                                      <w:marLeft w:val="-225"/>
                                      <w:marRight w:val="-225"/>
                                      <w:marTop w:val="0"/>
                                      <w:marBottom w:val="0"/>
                                      <w:divBdr>
                                        <w:top w:val="none" w:sz="0" w:space="0" w:color="auto"/>
                                        <w:left w:val="none" w:sz="0" w:space="0" w:color="auto"/>
                                        <w:bottom w:val="none" w:sz="0" w:space="0" w:color="auto"/>
                                        <w:right w:val="none" w:sz="0" w:space="0" w:color="auto"/>
                                      </w:divBdr>
                                      <w:divsChild>
                                        <w:div w:id="2083410602">
                                          <w:marLeft w:val="0"/>
                                          <w:marRight w:val="0"/>
                                          <w:marTop w:val="0"/>
                                          <w:marBottom w:val="0"/>
                                          <w:divBdr>
                                            <w:top w:val="none" w:sz="0" w:space="0" w:color="auto"/>
                                            <w:left w:val="none" w:sz="0" w:space="0" w:color="auto"/>
                                            <w:bottom w:val="none" w:sz="0" w:space="0" w:color="auto"/>
                                            <w:right w:val="none" w:sz="0" w:space="0" w:color="auto"/>
                                          </w:divBdr>
                                        </w:div>
                                        <w:div w:id="19280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898942">
      <w:bodyDiv w:val="1"/>
      <w:marLeft w:val="0"/>
      <w:marRight w:val="0"/>
      <w:marTop w:val="0"/>
      <w:marBottom w:val="0"/>
      <w:divBdr>
        <w:top w:val="none" w:sz="0" w:space="0" w:color="auto"/>
        <w:left w:val="none" w:sz="0" w:space="0" w:color="auto"/>
        <w:bottom w:val="none" w:sz="0" w:space="0" w:color="auto"/>
        <w:right w:val="none" w:sz="0" w:space="0" w:color="auto"/>
      </w:divBdr>
      <w:divsChild>
        <w:div w:id="1805927934">
          <w:marLeft w:val="446"/>
          <w:marRight w:val="0"/>
          <w:marTop w:val="0"/>
          <w:marBottom w:val="0"/>
          <w:divBdr>
            <w:top w:val="none" w:sz="0" w:space="0" w:color="auto"/>
            <w:left w:val="none" w:sz="0" w:space="0" w:color="auto"/>
            <w:bottom w:val="none" w:sz="0" w:space="0" w:color="auto"/>
            <w:right w:val="none" w:sz="0" w:space="0" w:color="auto"/>
          </w:divBdr>
        </w:div>
      </w:divsChild>
    </w:div>
    <w:div w:id="1057316793">
      <w:bodyDiv w:val="1"/>
      <w:marLeft w:val="0"/>
      <w:marRight w:val="0"/>
      <w:marTop w:val="0"/>
      <w:marBottom w:val="0"/>
      <w:divBdr>
        <w:top w:val="none" w:sz="0" w:space="0" w:color="auto"/>
        <w:left w:val="none" w:sz="0" w:space="0" w:color="auto"/>
        <w:bottom w:val="none" w:sz="0" w:space="0" w:color="auto"/>
        <w:right w:val="none" w:sz="0" w:space="0" w:color="auto"/>
      </w:divBdr>
      <w:divsChild>
        <w:div w:id="1170944285">
          <w:marLeft w:val="0"/>
          <w:marRight w:val="0"/>
          <w:marTop w:val="0"/>
          <w:marBottom w:val="0"/>
          <w:divBdr>
            <w:top w:val="none" w:sz="0" w:space="0" w:color="auto"/>
            <w:left w:val="none" w:sz="0" w:space="0" w:color="auto"/>
            <w:bottom w:val="none" w:sz="0" w:space="0" w:color="auto"/>
            <w:right w:val="none" w:sz="0" w:space="0" w:color="auto"/>
          </w:divBdr>
          <w:divsChild>
            <w:div w:id="331026341">
              <w:marLeft w:val="0"/>
              <w:marRight w:val="0"/>
              <w:marTop w:val="0"/>
              <w:marBottom w:val="0"/>
              <w:divBdr>
                <w:top w:val="none" w:sz="0" w:space="0" w:color="auto"/>
                <w:left w:val="none" w:sz="0" w:space="0" w:color="auto"/>
                <w:bottom w:val="none" w:sz="0" w:space="0" w:color="auto"/>
                <w:right w:val="none" w:sz="0" w:space="0" w:color="auto"/>
              </w:divBdr>
              <w:divsChild>
                <w:div w:id="2081439408">
                  <w:marLeft w:val="0"/>
                  <w:marRight w:val="0"/>
                  <w:marTop w:val="0"/>
                  <w:marBottom w:val="0"/>
                  <w:divBdr>
                    <w:top w:val="none" w:sz="0" w:space="0" w:color="auto"/>
                    <w:left w:val="none" w:sz="0" w:space="0" w:color="auto"/>
                    <w:bottom w:val="none" w:sz="0" w:space="0" w:color="auto"/>
                    <w:right w:val="none" w:sz="0" w:space="0" w:color="auto"/>
                  </w:divBdr>
                  <w:divsChild>
                    <w:div w:id="1109278921">
                      <w:marLeft w:val="0"/>
                      <w:marRight w:val="0"/>
                      <w:marTop w:val="0"/>
                      <w:marBottom w:val="0"/>
                      <w:divBdr>
                        <w:top w:val="none" w:sz="0" w:space="0" w:color="auto"/>
                        <w:left w:val="none" w:sz="0" w:space="0" w:color="auto"/>
                        <w:bottom w:val="none" w:sz="0" w:space="0" w:color="auto"/>
                        <w:right w:val="none" w:sz="0" w:space="0" w:color="auto"/>
                      </w:divBdr>
                      <w:divsChild>
                        <w:div w:id="1532066626">
                          <w:marLeft w:val="-225"/>
                          <w:marRight w:val="-225"/>
                          <w:marTop w:val="0"/>
                          <w:marBottom w:val="0"/>
                          <w:divBdr>
                            <w:top w:val="none" w:sz="0" w:space="0" w:color="auto"/>
                            <w:left w:val="none" w:sz="0" w:space="0" w:color="auto"/>
                            <w:bottom w:val="none" w:sz="0" w:space="0" w:color="auto"/>
                            <w:right w:val="none" w:sz="0" w:space="0" w:color="auto"/>
                          </w:divBdr>
                          <w:divsChild>
                            <w:div w:id="101266922">
                              <w:marLeft w:val="0"/>
                              <w:marRight w:val="0"/>
                              <w:marTop w:val="0"/>
                              <w:marBottom w:val="0"/>
                              <w:divBdr>
                                <w:top w:val="none" w:sz="0" w:space="0" w:color="auto"/>
                                <w:left w:val="none" w:sz="0" w:space="0" w:color="auto"/>
                                <w:bottom w:val="none" w:sz="0" w:space="0" w:color="auto"/>
                                <w:right w:val="none" w:sz="0" w:space="0" w:color="auto"/>
                              </w:divBdr>
                              <w:divsChild>
                                <w:div w:id="13722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978572">
      <w:bodyDiv w:val="1"/>
      <w:marLeft w:val="0"/>
      <w:marRight w:val="0"/>
      <w:marTop w:val="0"/>
      <w:marBottom w:val="0"/>
      <w:divBdr>
        <w:top w:val="none" w:sz="0" w:space="0" w:color="auto"/>
        <w:left w:val="none" w:sz="0" w:space="0" w:color="auto"/>
        <w:bottom w:val="none" w:sz="0" w:space="0" w:color="auto"/>
        <w:right w:val="none" w:sz="0" w:space="0" w:color="auto"/>
      </w:divBdr>
      <w:divsChild>
        <w:div w:id="765005510">
          <w:marLeft w:val="0"/>
          <w:marRight w:val="0"/>
          <w:marTop w:val="0"/>
          <w:marBottom w:val="0"/>
          <w:divBdr>
            <w:top w:val="none" w:sz="0" w:space="0" w:color="auto"/>
            <w:left w:val="none" w:sz="0" w:space="0" w:color="auto"/>
            <w:bottom w:val="none" w:sz="0" w:space="0" w:color="auto"/>
            <w:right w:val="none" w:sz="0" w:space="0" w:color="auto"/>
          </w:divBdr>
          <w:divsChild>
            <w:div w:id="1362587143">
              <w:marLeft w:val="0"/>
              <w:marRight w:val="0"/>
              <w:marTop w:val="0"/>
              <w:marBottom w:val="0"/>
              <w:divBdr>
                <w:top w:val="none" w:sz="0" w:space="0" w:color="auto"/>
                <w:left w:val="none" w:sz="0" w:space="0" w:color="auto"/>
                <w:bottom w:val="none" w:sz="0" w:space="0" w:color="auto"/>
                <w:right w:val="none" w:sz="0" w:space="0" w:color="auto"/>
              </w:divBdr>
              <w:divsChild>
                <w:div w:id="5529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6570">
      <w:bodyDiv w:val="1"/>
      <w:marLeft w:val="0"/>
      <w:marRight w:val="0"/>
      <w:marTop w:val="0"/>
      <w:marBottom w:val="0"/>
      <w:divBdr>
        <w:top w:val="none" w:sz="0" w:space="0" w:color="auto"/>
        <w:left w:val="none" w:sz="0" w:space="0" w:color="auto"/>
        <w:bottom w:val="none" w:sz="0" w:space="0" w:color="auto"/>
        <w:right w:val="none" w:sz="0" w:space="0" w:color="auto"/>
      </w:divBdr>
    </w:div>
    <w:div w:id="1924223942">
      <w:bodyDiv w:val="1"/>
      <w:marLeft w:val="0"/>
      <w:marRight w:val="0"/>
      <w:marTop w:val="0"/>
      <w:marBottom w:val="0"/>
      <w:divBdr>
        <w:top w:val="none" w:sz="0" w:space="0" w:color="auto"/>
        <w:left w:val="none" w:sz="0" w:space="0" w:color="auto"/>
        <w:bottom w:val="none" w:sz="0" w:space="0" w:color="auto"/>
        <w:right w:val="none" w:sz="0" w:space="0" w:color="auto"/>
      </w:divBdr>
      <w:divsChild>
        <w:div w:id="1512375906">
          <w:marLeft w:val="0"/>
          <w:marRight w:val="0"/>
          <w:marTop w:val="0"/>
          <w:marBottom w:val="0"/>
          <w:divBdr>
            <w:top w:val="none" w:sz="0" w:space="0" w:color="auto"/>
            <w:left w:val="none" w:sz="0" w:space="0" w:color="auto"/>
            <w:bottom w:val="none" w:sz="0" w:space="0" w:color="auto"/>
            <w:right w:val="none" w:sz="0" w:space="0" w:color="auto"/>
          </w:divBdr>
          <w:divsChild>
            <w:div w:id="1274895042">
              <w:marLeft w:val="0"/>
              <w:marRight w:val="0"/>
              <w:marTop w:val="0"/>
              <w:marBottom w:val="0"/>
              <w:divBdr>
                <w:top w:val="none" w:sz="0" w:space="0" w:color="auto"/>
                <w:left w:val="none" w:sz="0" w:space="0" w:color="auto"/>
                <w:bottom w:val="none" w:sz="0" w:space="0" w:color="auto"/>
                <w:right w:val="none" w:sz="0" w:space="0" w:color="auto"/>
              </w:divBdr>
              <w:divsChild>
                <w:div w:id="153645202">
                  <w:marLeft w:val="0"/>
                  <w:marRight w:val="0"/>
                  <w:marTop w:val="0"/>
                  <w:marBottom w:val="0"/>
                  <w:divBdr>
                    <w:top w:val="none" w:sz="0" w:space="0" w:color="auto"/>
                    <w:left w:val="none" w:sz="0" w:space="0" w:color="auto"/>
                    <w:bottom w:val="none" w:sz="0" w:space="0" w:color="auto"/>
                    <w:right w:val="none" w:sz="0" w:space="0" w:color="auto"/>
                  </w:divBdr>
                  <w:divsChild>
                    <w:div w:id="1829906155">
                      <w:marLeft w:val="0"/>
                      <w:marRight w:val="0"/>
                      <w:marTop w:val="0"/>
                      <w:marBottom w:val="0"/>
                      <w:divBdr>
                        <w:top w:val="none" w:sz="0" w:space="0" w:color="auto"/>
                        <w:left w:val="none" w:sz="0" w:space="0" w:color="auto"/>
                        <w:bottom w:val="none" w:sz="0" w:space="0" w:color="auto"/>
                        <w:right w:val="none" w:sz="0" w:space="0" w:color="auto"/>
                      </w:divBdr>
                      <w:divsChild>
                        <w:div w:id="1193614978">
                          <w:marLeft w:val="-225"/>
                          <w:marRight w:val="-225"/>
                          <w:marTop w:val="0"/>
                          <w:marBottom w:val="0"/>
                          <w:divBdr>
                            <w:top w:val="none" w:sz="0" w:space="0" w:color="auto"/>
                            <w:left w:val="none" w:sz="0" w:space="0" w:color="auto"/>
                            <w:bottom w:val="none" w:sz="0" w:space="0" w:color="auto"/>
                            <w:right w:val="none" w:sz="0" w:space="0" w:color="auto"/>
                          </w:divBdr>
                          <w:divsChild>
                            <w:div w:id="834953912">
                              <w:marLeft w:val="0"/>
                              <w:marRight w:val="0"/>
                              <w:marTop w:val="0"/>
                              <w:marBottom w:val="0"/>
                              <w:divBdr>
                                <w:top w:val="none" w:sz="0" w:space="0" w:color="auto"/>
                                <w:left w:val="none" w:sz="0" w:space="0" w:color="auto"/>
                                <w:bottom w:val="none" w:sz="0" w:space="0" w:color="auto"/>
                                <w:right w:val="none" w:sz="0" w:space="0" w:color="auto"/>
                              </w:divBdr>
                              <w:divsChild>
                                <w:div w:id="1526824790">
                                  <w:marLeft w:val="0"/>
                                  <w:marRight w:val="0"/>
                                  <w:marTop w:val="0"/>
                                  <w:marBottom w:val="0"/>
                                  <w:divBdr>
                                    <w:top w:val="none" w:sz="0" w:space="0" w:color="auto"/>
                                    <w:left w:val="none" w:sz="0" w:space="0" w:color="auto"/>
                                    <w:bottom w:val="none" w:sz="0" w:space="0" w:color="auto"/>
                                    <w:right w:val="none" w:sz="0" w:space="0" w:color="auto"/>
                                  </w:divBdr>
                                  <w:divsChild>
                                    <w:div w:id="1688600649">
                                      <w:marLeft w:val="0"/>
                                      <w:marRight w:val="0"/>
                                      <w:marTop w:val="0"/>
                                      <w:marBottom w:val="0"/>
                                      <w:divBdr>
                                        <w:top w:val="none" w:sz="0" w:space="0" w:color="auto"/>
                                        <w:left w:val="none" w:sz="0" w:space="0" w:color="auto"/>
                                        <w:bottom w:val="none" w:sz="0" w:space="0" w:color="auto"/>
                                        <w:right w:val="none" w:sz="0" w:space="0" w:color="auto"/>
                                      </w:divBdr>
                                    </w:div>
                                    <w:div w:id="63142429">
                                      <w:marLeft w:val="0"/>
                                      <w:marRight w:val="0"/>
                                      <w:marTop w:val="0"/>
                                      <w:marBottom w:val="0"/>
                                      <w:divBdr>
                                        <w:top w:val="none" w:sz="0" w:space="0" w:color="auto"/>
                                        <w:left w:val="none" w:sz="0" w:space="0" w:color="auto"/>
                                        <w:bottom w:val="none" w:sz="0" w:space="0" w:color="auto"/>
                                        <w:right w:val="none" w:sz="0" w:space="0" w:color="auto"/>
                                      </w:divBdr>
                                    </w:div>
                                    <w:div w:id="1210922274">
                                      <w:marLeft w:val="0"/>
                                      <w:marRight w:val="0"/>
                                      <w:marTop w:val="0"/>
                                      <w:marBottom w:val="0"/>
                                      <w:divBdr>
                                        <w:top w:val="none" w:sz="0" w:space="0" w:color="auto"/>
                                        <w:left w:val="none" w:sz="0" w:space="0" w:color="auto"/>
                                        <w:bottom w:val="none" w:sz="0" w:space="0" w:color="auto"/>
                                        <w:right w:val="none" w:sz="0" w:space="0" w:color="auto"/>
                                      </w:divBdr>
                                    </w:div>
                                    <w:div w:id="1976520692">
                                      <w:marLeft w:val="0"/>
                                      <w:marRight w:val="0"/>
                                      <w:marTop w:val="0"/>
                                      <w:marBottom w:val="0"/>
                                      <w:divBdr>
                                        <w:top w:val="none" w:sz="0" w:space="0" w:color="auto"/>
                                        <w:left w:val="none" w:sz="0" w:space="0" w:color="auto"/>
                                        <w:bottom w:val="none" w:sz="0" w:space="0" w:color="auto"/>
                                        <w:right w:val="none" w:sz="0" w:space="0" w:color="auto"/>
                                      </w:divBdr>
                                    </w:div>
                                    <w:div w:id="1928610760">
                                      <w:marLeft w:val="0"/>
                                      <w:marRight w:val="0"/>
                                      <w:marTop w:val="0"/>
                                      <w:marBottom w:val="0"/>
                                      <w:divBdr>
                                        <w:top w:val="none" w:sz="0" w:space="0" w:color="auto"/>
                                        <w:left w:val="none" w:sz="0" w:space="0" w:color="auto"/>
                                        <w:bottom w:val="none" w:sz="0" w:space="0" w:color="auto"/>
                                        <w:right w:val="none" w:sz="0" w:space="0" w:color="auto"/>
                                      </w:divBdr>
                                    </w:div>
                                    <w:div w:id="1662468182">
                                      <w:marLeft w:val="0"/>
                                      <w:marRight w:val="0"/>
                                      <w:marTop w:val="0"/>
                                      <w:marBottom w:val="0"/>
                                      <w:divBdr>
                                        <w:top w:val="none" w:sz="0" w:space="0" w:color="auto"/>
                                        <w:left w:val="none" w:sz="0" w:space="0" w:color="auto"/>
                                        <w:bottom w:val="none" w:sz="0" w:space="0" w:color="auto"/>
                                        <w:right w:val="none" w:sz="0" w:space="0" w:color="auto"/>
                                      </w:divBdr>
                                    </w:div>
                                    <w:div w:id="1114178639">
                                      <w:marLeft w:val="0"/>
                                      <w:marRight w:val="0"/>
                                      <w:marTop w:val="0"/>
                                      <w:marBottom w:val="0"/>
                                      <w:divBdr>
                                        <w:top w:val="none" w:sz="0" w:space="0" w:color="auto"/>
                                        <w:left w:val="none" w:sz="0" w:space="0" w:color="auto"/>
                                        <w:bottom w:val="none" w:sz="0" w:space="0" w:color="auto"/>
                                        <w:right w:val="none" w:sz="0" w:space="0" w:color="auto"/>
                                      </w:divBdr>
                                    </w:div>
                                    <w:div w:id="1297875302">
                                      <w:marLeft w:val="0"/>
                                      <w:marRight w:val="0"/>
                                      <w:marTop w:val="0"/>
                                      <w:marBottom w:val="0"/>
                                      <w:divBdr>
                                        <w:top w:val="none" w:sz="0" w:space="0" w:color="auto"/>
                                        <w:left w:val="none" w:sz="0" w:space="0" w:color="auto"/>
                                        <w:bottom w:val="none" w:sz="0" w:space="0" w:color="auto"/>
                                        <w:right w:val="none" w:sz="0" w:space="0" w:color="auto"/>
                                      </w:divBdr>
                                    </w:div>
                                    <w:div w:id="520361449">
                                      <w:marLeft w:val="0"/>
                                      <w:marRight w:val="0"/>
                                      <w:marTop w:val="0"/>
                                      <w:marBottom w:val="0"/>
                                      <w:divBdr>
                                        <w:top w:val="none" w:sz="0" w:space="0" w:color="auto"/>
                                        <w:left w:val="none" w:sz="0" w:space="0" w:color="auto"/>
                                        <w:bottom w:val="none" w:sz="0" w:space="0" w:color="auto"/>
                                        <w:right w:val="none" w:sz="0" w:space="0" w:color="auto"/>
                                      </w:divBdr>
                                    </w:div>
                                    <w:div w:id="492180236">
                                      <w:marLeft w:val="0"/>
                                      <w:marRight w:val="0"/>
                                      <w:marTop w:val="0"/>
                                      <w:marBottom w:val="0"/>
                                      <w:divBdr>
                                        <w:top w:val="none" w:sz="0" w:space="0" w:color="auto"/>
                                        <w:left w:val="none" w:sz="0" w:space="0" w:color="auto"/>
                                        <w:bottom w:val="none" w:sz="0" w:space="0" w:color="auto"/>
                                        <w:right w:val="none" w:sz="0" w:space="0" w:color="auto"/>
                                      </w:divBdr>
                                    </w:div>
                                    <w:div w:id="917330333">
                                      <w:marLeft w:val="0"/>
                                      <w:marRight w:val="0"/>
                                      <w:marTop w:val="0"/>
                                      <w:marBottom w:val="0"/>
                                      <w:divBdr>
                                        <w:top w:val="none" w:sz="0" w:space="0" w:color="auto"/>
                                        <w:left w:val="none" w:sz="0" w:space="0" w:color="auto"/>
                                        <w:bottom w:val="none" w:sz="0" w:space="0" w:color="auto"/>
                                        <w:right w:val="none" w:sz="0" w:space="0" w:color="auto"/>
                                      </w:divBdr>
                                    </w:div>
                                    <w:div w:id="169760873">
                                      <w:marLeft w:val="0"/>
                                      <w:marRight w:val="0"/>
                                      <w:marTop w:val="0"/>
                                      <w:marBottom w:val="0"/>
                                      <w:divBdr>
                                        <w:top w:val="none" w:sz="0" w:space="0" w:color="auto"/>
                                        <w:left w:val="none" w:sz="0" w:space="0" w:color="auto"/>
                                        <w:bottom w:val="none" w:sz="0" w:space="0" w:color="auto"/>
                                        <w:right w:val="none" w:sz="0" w:space="0" w:color="auto"/>
                                      </w:divBdr>
                                    </w:div>
                                    <w:div w:id="14304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541290770">
          <w:marLeft w:val="0"/>
          <w:marRight w:val="0"/>
          <w:marTop w:val="0"/>
          <w:marBottom w:val="0"/>
          <w:divBdr>
            <w:top w:val="none" w:sz="0" w:space="0" w:color="auto"/>
            <w:left w:val="none" w:sz="0" w:space="0" w:color="auto"/>
            <w:bottom w:val="none" w:sz="0" w:space="0" w:color="auto"/>
            <w:right w:val="none" w:sz="0" w:space="0" w:color="auto"/>
          </w:divBdr>
          <w:divsChild>
            <w:div w:id="750583935">
              <w:marLeft w:val="0"/>
              <w:marRight w:val="0"/>
              <w:marTop w:val="0"/>
              <w:marBottom w:val="0"/>
              <w:divBdr>
                <w:top w:val="none" w:sz="0" w:space="0" w:color="auto"/>
                <w:left w:val="none" w:sz="0" w:space="0" w:color="auto"/>
                <w:bottom w:val="none" w:sz="0" w:space="0" w:color="auto"/>
                <w:right w:val="none" w:sz="0" w:space="0" w:color="auto"/>
              </w:divBdr>
              <w:divsChild>
                <w:div w:id="1898124053">
                  <w:marLeft w:val="0"/>
                  <w:marRight w:val="0"/>
                  <w:marTop w:val="0"/>
                  <w:marBottom w:val="0"/>
                  <w:divBdr>
                    <w:top w:val="none" w:sz="0" w:space="0" w:color="auto"/>
                    <w:left w:val="none" w:sz="0" w:space="0" w:color="auto"/>
                    <w:bottom w:val="none" w:sz="0" w:space="0" w:color="auto"/>
                    <w:right w:val="none" w:sz="0" w:space="0" w:color="auto"/>
                  </w:divBdr>
                  <w:divsChild>
                    <w:div w:id="21466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445928B83D724B859E8E15B78DF8A5" ma:contentTypeVersion="11" ma:contentTypeDescription="Create a new document." ma:contentTypeScope="" ma:versionID="4e9131dd61b247d156cfff2107c5b1c6">
  <xsd:schema xmlns:xsd="http://www.w3.org/2001/XMLSchema" xmlns:xs="http://www.w3.org/2001/XMLSchema" xmlns:p="http://schemas.microsoft.com/office/2006/metadata/properties" xmlns:ns2="3cfac471-4577-4682-ace2-27119004fbfd" xmlns:ns3="fec5c98a-6fc8-4a06-b367-420d10c239c8" targetNamespace="http://schemas.microsoft.com/office/2006/metadata/properties" ma:root="true" ma:fieldsID="92b3b0f6bd96a5ba253984e88274ba70" ns2:_="" ns3:_="">
    <xsd:import namespace="3cfac471-4577-4682-ace2-27119004fbfd"/>
    <xsd:import namespace="fec5c98a-6fc8-4a06-b367-420d10c239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ac471-4577-4682-ace2-27119004f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c5c98a-6fc8-4a06-b367-420d10c239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D52E3A-9E5E-437B-927F-15E6B0643EA4}">
  <ds:schemaRefs>
    <ds:schemaRef ds:uri="http://schemas.openxmlformats.org/officeDocument/2006/bibliography"/>
  </ds:schemaRefs>
</ds:datastoreItem>
</file>

<file path=customXml/itemProps2.xml><?xml version="1.0" encoding="utf-8"?>
<ds:datastoreItem xmlns:ds="http://schemas.openxmlformats.org/officeDocument/2006/customXml" ds:itemID="{C3C187EA-6392-49A8-9F55-F638B2682B59}"/>
</file>

<file path=customXml/itemProps3.xml><?xml version="1.0" encoding="utf-8"?>
<ds:datastoreItem xmlns:ds="http://schemas.openxmlformats.org/officeDocument/2006/customXml" ds:itemID="{6FF2CCA8-85B0-4569-83F7-EAC20967231F}"/>
</file>

<file path=customXml/itemProps4.xml><?xml version="1.0" encoding="utf-8"?>
<ds:datastoreItem xmlns:ds="http://schemas.openxmlformats.org/officeDocument/2006/customXml" ds:itemID="{9B639C9D-DA04-462C-9589-8C4722DFEEF4}"/>
</file>

<file path=docProps/app.xml><?xml version="1.0" encoding="utf-8"?>
<Properties xmlns="http://schemas.openxmlformats.org/officeDocument/2006/extended-properties" xmlns:vt="http://schemas.openxmlformats.org/officeDocument/2006/docPropsVTypes">
  <Template>Normal</Template>
  <TotalTime>118</TotalTime>
  <Pages>8</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Lekaj</dc:creator>
  <cp:keywords/>
  <dc:description/>
  <cp:lastModifiedBy>Ana Lekaj</cp:lastModifiedBy>
  <cp:revision>6</cp:revision>
  <cp:lastPrinted>2020-11-23T08:48:00Z</cp:lastPrinted>
  <dcterms:created xsi:type="dcterms:W3CDTF">2020-12-18T13:44:00Z</dcterms:created>
  <dcterms:modified xsi:type="dcterms:W3CDTF">2020-12-18T16:09:00Z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0x01010013445928B83D724B859E8E15B78DF8A5</vt:lpwstr>
  </property>
</Properties>
</file>