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Risk of Eating Disorders Teachers Resource: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Biological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Genetics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Hereditary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Serotonin – affects appetite 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Psychological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Individual Characteristics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Perfectionism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Self-esteem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Self-sacrifice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Obsessive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Over-critical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Competitiveness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Other medical conditions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Depression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Anxiety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Trauma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Bereavement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Bullying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Difficulties at home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Acceptance of their identity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Stressful life experiences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Starting at a new school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Hobbies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Weight classes – Weightlifting, Boxing, Judo etc.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Aesthetic – Gymnastics, Dance etc.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vs Team – Individual sports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Editing photos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Magazines using photoshop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Airbrushing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Flattening </w:t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after="0" w:line="240" w:lineRule="auto"/>
      <w:rPr/>
    </w:pPr>
    <w:r w:rsidDel="00000000" w:rsidR="00000000" w:rsidRPr="00000000">
      <w:rPr>
        <w:rFonts w:ascii="Century Gothic" w:cs="Century Gothic" w:eastAsia="Century Gothic" w:hAnsi="Century Gothic"/>
        <w:b w:val="1"/>
        <w:sz w:val="36"/>
        <w:szCs w:val="36"/>
        <w:u w:val="single"/>
        <w:rtl w:val="0"/>
      </w:rPr>
      <w:t xml:space="preserve">KS3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F363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qY0uqxHi7yPOU6qBR2/g1oH8jQ==">AMUW2mX5ahE4nBKkow0Vxo57CHcuDK6vZLCrTLxbJV+/ahBpUtfN5iJMqAzkMm+pfF9mK0J1xYs7B2KFctCJN6NB+QXOblHnLAVmsUgBLt7rCmApQK2GN4Q=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18B9A8C-E497-4155-A036-32CED1B009C2}"/>
</file>

<file path=customXML/itemProps3.xml><?xml version="1.0" encoding="utf-8"?>
<ds:datastoreItem xmlns:ds="http://schemas.openxmlformats.org/officeDocument/2006/customXml" ds:itemID="{6F3CC034-A576-40A9-85DC-72A36F3F61A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2022-12-12T12:31:00Z</dcterms:created>
  <dc:creator>Daniel Fonseca-O'Connor</dc:creator>
</cp:coreProperties>
</file>